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B8C4" w14:textId="65540E3A" w:rsidR="00033351" w:rsidRPr="000B7968" w:rsidRDefault="00033351" w:rsidP="00AF562C">
      <w:pPr>
        <w:widowControl w:val="0"/>
        <w:tabs>
          <w:tab w:val="left" w:pos="4140"/>
        </w:tabs>
        <w:ind w:right="-7"/>
      </w:pPr>
      <w:r w:rsidRPr="000B7968">
        <w:t xml:space="preserve">Cancer research studies are coordinated by physicians and scientists from Cleveland Clinic, </w:t>
      </w:r>
      <w:smartTag w:uri="urn:schemas-microsoft-com:office:smarttags" w:element="PlaceType">
        <w:r w:rsidRPr="000B7968">
          <w:t>University</w:t>
        </w:r>
      </w:smartTag>
      <w:r w:rsidRPr="000B7968">
        <w:t xml:space="preserve"> </w:t>
      </w:r>
      <w:smartTag w:uri="urn:schemas-microsoft-com:office:smarttags" w:element="PlaceType">
        <w:r w:rsidRPr="000B7968">
          <w:t>Hospitals</w:t>
        </w:r>
      </w:smartTag>
      <w:r w:rsidRPr="000B7968">
        <w:t xml:space="preserve"> and Case Western Reserve University (CWRU) through the NIH National Cancer Institute (NCI) designated </w:t>
      </w:r>
      <w:smartTag w:uri="urn:schemas-microsoft-com:office:smarttags" w:element="PlaceName">
        <w:smartTag w:uri="urn:schemas-microsoft-com:office:smarttags" w:element="place">
          <w:r w:rsidRPr="000B7968">
            <w:t>Case</w:t>
          </w:r>
        </w:smartTag>
        <w:r w:rsidRPr="000B7968">
          <w:t xml:space="preserve"> </w:t>
        </w:r>
        <w:smartTag w:uri="urn:schemas-microsoft-com:office:smarttags" w:element="PlaceName">
          <w:r w:rsidRPr="000B7968">
            <w:t>Comprehensive</w:t>
          </w:r>
        </w:smartTag>
        <w:r w:rsidRPr="000B7968">
          <w:t xml:space="preserve"> </w:t>
        </w:r>
        <w:smartTag w:uri="urn:schemas-microsoft-com:office:smarttags" w:element="PlaceName">
          <w:r w:rsidRPr="000B7968">
            <w:t>Cancer</w:t>
          </w:r>
        </w:smartTag>
        <w:r w:rsidRPr="000B7968">
          <w:t xml:space="preserve"> </w:t>
        </w:r>
        <w:smartTag w:uri="urn:schemas-microsoft-com:office:smarttags" w:element="PlaceType">
          <w:r w:rsidRPr="000B7968">
            <w:t>Center</w:t>
          </w:r>
        </w:smartTag>
      </w:smartTag>
      <w:r w:rsidRPr="000B7968">
        <w:t xml:space="preserve"> (Case CCC).  The goal of this collaboration is to enhance cancer treatment and research in </w:t>
      </w:r>
      <w:smartTag w:uri="urn:schemas-microsoft-com:office:smarttags" w:element="place">
        <w:r w:rsidRPr="000B7968">
          <w:t>Northeast Ohio</w:t>
        </w:r>
      </w:smartTag>
      <w:r w:rsidRPr="000B7968">
        <w:t xml:space="preserve">. This study is being offered at </w:t>
      </w:r>
      <w:r w:rsidR="005428A2">
        <w:rPr>
          <w:i/>
          <w:color w:val="0070C0"/>
        </w:rPr>
        <w:t>(</w:t>
      </w:r>
      <w:r w:rsidRPr="00AF562C">
        <w:rPr>
          <w:i/>
          <w:color w:val="0070C0"/>
        </w:rPr>
        <w:t>insert institution(s)</w:t>
      </w:r>
      <w:r w:rsidR="005428A2">
        <w:rPr>
          <w:i/>
          <w:color w:val="0070C0"/>
        </w:rPr>
        <w:t>)</w:t>
      </w:r>
      <w:r w:rsidRPr="00AF562C">
        <w:rPr>
          <w:b/>
          <w:i/>
          <w:color w:val="0070C0"/>
        </w:rPr>
        <w:t xml:space="preserve"> </w:t>
      </w:r>
      <w:r w:rsidRPr="000B7968">
        <w:t>Cleveland Clinic (CC) and/or University Hospitals (UH)</w:t>
      </w:r>
      <w:r>
        <w:t>.</w:t>
      </w:r>
    </w:p>
    <w:p w14:paraId="5D75FE04" w14:textId="77777777" w:rsidR="00251FB9" w:rsidRPr="000B7968" w:rsidRDefault="00251FB9" w:rsidP="00251FB9">
      <w:pPr>
        <w:widowControl w:val="0"/>
        <w:tabs>
          <w:tab w:val="left" w:pos="4140"/>
        </w:tabs>
        <w:ind w:right="-7"/>
      </w:pPr>
    </w:p>
    <w:p w14:paraId="129EB540" w14:textId="77777777" w:rsidR="00251FB9" w:rsidRPr="00251FB9" w:rsidRDefault="00251FB9" w:rsidP="00251FB9">
      <w:pPr>
        <w:pStyle w:val="Heading4"/>
        <w:keepNext w:val="0"/>
        <w:widowControl w:val="0"/>
        <w:spacing w:after="0"/>
        <w:rPr>
          <w:b w:val="0"/>
          <w:sz w:val="24"/>
          <w:szCs w:val="24"/>
          <w:u w:val="single"/>
        </w:rPr>
      </w:pPr>
      <w:r w:rsidRPr="00251FB9">
        <w:rPr>
          <w:sz w:val="24"/>
          <w:szCs w:val="24"/>
          <w:u w:val="single"/>
        </w:rPr>
        <w:t xml:space="preserve">Key Information: </w:t>
      </w:r>
      <w:r w:rsidRPr="00251FB9">
        <w:rPr>
          <w:b w:val="0"/>
          <w:sz w:val="24"/>
          <w:szCs w:val="24"/>
          <w:u w:val="single"/>
        </w:rPr>
        <w:t>The following is a short summary of this study to help you decide whether or not to be a part of this study.  More detailed information is listed later on in this form.</w:t>
      </w:r>
    </w:p>
    <w:p w14:paraId="6D9C0AE6" w14:textId="77777777" w:rsidR="00251FB9" w:rsidRPr="003B101B" w:rsidRDefault="00251FB9" w:rsidP="00251FB9"/>
    <w:p w14:paraId="165B11AB" w14:textId="77777777" w:rsidR="00251FB9" w:rsidRPr="003B101B" w:rsidRDefault="00251FB9" w:rsidP="00251FB9">
      <w:pPr>
        <w:rPr>
          <w:b/>
        </w:rPr>
      </w:pPr>
      <w:r w:rsidRPr="003B101B">
        <w:rPr>
          <w:b/>
        </w:rPr>
        <w:t>Why am I being invited to take part in a research study?</w:t>
      </w:r>
    </w:p>
    <w:p w14:paraId="3EC18731" w14:textId="2238C518" w:rsidR="00251FB9" w:rsidRDefault="00251FB9" w:rsidP="00251FB9">
      <w:r>
        <w:t xml:space="preserve">We invite you to take part in a research study because _____________. </w:t>
      </w:r>
      <w:r w:rsidR="009D43BF" w:rsidRPr="003820C4">
        <w:rPr>
          <w:i/>
          <w:color w:val="3366FF"/>
        </w:rPr>
        <w:t>(</w:t>
      </w:r>
      <w:r w:rsidRPr="003820C4">
        <w:rPr>
          <w:i/>
          <w:color w:val="3366FF"/>
        </w:rPr>
        <w:t>Fill in the circumstance or condition that makes subjects eligible for the research.</w:t>
      </w:r>
      <w:r w:rsidR="009D43BF" w:rsidRPr="003820C4">
        <w:rPr>
          <w:i/>
          <w:color w:val="3366FF"/>
        </w:rPr>
        <w:t>)</w:t>
      </w:r>
    </w:p>
    <w:p w14:paraId="216C33E0" w14:textId="77777777" w:rsidR="00251FB9" w:rsidRDefault="00251FB9" w:rsidP="00251FB9"/>
    <w:p w14:paraId="4F0EE061" w14:textId="77777777" w:rsidR="00251FB9" w:rsidRPr="003B101B" w:rsidRDefault="00251FB9" w:rsidP="00251FB9">
      <w:pPr>
        <w:rPr>
          <w:b/>
        </w:rPr>
      </w:pPr>
      <w:r w:rsidRPr="003B101B">
        <w:rPr>
          <w:b/>
        </w:rPr>
        <w:t>What should I know about a research study?</w:t>
      </w:r>
    </w:p>
    <w:p w14:paraId="08C2D870" w14:textId="77777777" w:rsidR="00251FB9" w:rsidRDefault="00251FB9" w:rsidP="00251FB9">
      <w:r>
        <w:t>•</w:t>
      </w:r>
      <w:r>
        <w:tab/>
        <w:t>Someone will explain this research study to you.</w:t>
      </w:r>
    </w:p>
    <w:p w14:paraId="35F5E315" w14:textId="77777777" w:rsidR="00251FB9" w:rsidRDefault="00251FB9" w:rsidP="00251FB9">
      <w:r>
        <w:t>•</w:t>
      </w:r>
      <w:r>
        <w:tab/>
        <w:t>Whether or not you take part is up to you.</w:t>
      </w:r>
    </w:p>
    <w:p w14:paraId="35155E6B" w14:textId="77777777" w:rsidR="00251FB9" w:rsidRDefault="00251FB9" w:rsidP="00251FB9">
      <w:r>
        <w:t>•</w:t>
      </w:r>
      <w:r>
        <w:tab/>
        <w:t>You can choose not to take part.</w:t>
      </w:r>
    </w:p>
    <w:p w14:paraId="0FD3F4C8" w14:textId="77777777" w:rsidR="00251FB9" w:rsidRDefault="00251FB9" w:rsidP="00251FB9">
      <w:r>
        <w:t>•</w:t>
      </w:r>
      <w:r>
        <w:tab/>
        <w:t>You can agree to take part and later change your mind.</w:t>
      </w:r>
    </w:p>
    <w:p w14:paraId="51626230" w14:textId="77777777" w:rsidR="00251FB9" w:rsidRDefault="00251FB9" w:rsidP="00251FB9">
      <w:r>
        <w:t>•</w:t>
      </w:r>
      <w:r>
        <w:tab/>
        <w:t>Your decision will not be held against you.</w:t>
      </w:r>
    </w:p>
    <w:p w14:paraId="465DBADB" w14:textId="77777777" w:rsidR="00251FB9" w:rsidRDefault="00251FB9" w:rsidP="00251FB9">
      <w:r>
        <w:t>•</w:t>
      </w:r>
      <w:r>
        <w:tab/>
        <w:t>You can ask all the questions you want before you decide.</w:t>
      </w:r>
    </w:p>
    <w:p w14:paraId="14D64139" w14:textId="77777777" w:rsidR="00251FB9" w:rsidRDefault="00251FB9" w:rsidP="00251FB9"/>
    <w:p w14:paraId="7A90DD21" w14:textId="77777777" w:rsidR="00251FB9" w:rsidRPr="003B101B" w:rsidRDefault="00251FB9" w:rsidP="00251FB9">
      <w:pPr>
        <w:rPr>
          <w:b/>
        </w:rPr>
      </w:pPr>
      <w:r w:rsidRPr="003B101B">
        <w:rPr>
          <w:b/>
        </w:rPr>
        <w:t>Why is this research being done?</w:t>
      </w:r>
    </w:p>
    <w:p w14:paraId="2E993F3E" w14:textId="77777777" w:rsidR="00251FB9" w:rsidRPr="003820C4" w:rsidRDefault="00251FB9" w:rsidP="00251FB9">
      <w:pPr>
        <w:widowControl w:val="0"/>
        <w:rPr>
          <w:color w:val="3366FF"/>
        </w:rPr>
      </w:pPr>
      <w:r w:rsidRPr="009B69E3">
        <w:rPr>
          <w:color w:val="000000"/>
        </w:rPr>
        <w:t xml:space="preserve">The purpose of this study is to </w:t>
      </w:r>
      <w:r w:rsidRPr="003820C4">
        <w:rPr>
          <w:i/>
          <w:color w:val="3366FF"/>
        </w:rPr>
        <w:t>(insert purpose)</w:t>
      </w:r>
      <w:r w:rsidRPr="003820C4">
        <w:rPr>
          <w:color w:val="3366FF"/>
        </w:rPr>
        <w:t xml:space="preserve">. </w:t>
      </w:r>
    </w:p>
    <w:p w14:paraId="481C0018" w14:textId="77777777" w:rsidR="00251FB9" w:rsidRPr="009B69E3" w:rsidRDefault="00251FB9" w:rsidP="00251FB9">
      <w:pPr>
        <w:widowControl w:v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3C7900" w14:textId="77777777" w:rsidR="00251FB9" w:rsidRDefault="00251FB9" w:rsidP="00251FB9">
      <w:pPr>
        <w:widowControl w:val="0"/>
      </w:pPr>
      <w:r>
        <w:rPr>
          <w:bCs/>
          <w:i/>
          <w:color w:val="3366FF"/>
        </w:rPr>
        <w:t>(</w:t>
      </w:r>
      <w:r w:rsidRPr="00850B7F">
        <w:rPr>
          <w:bCs/>
          <w:i/>
          <w:color w:val="3366FF"/>
        </w:rPr>
        <w:t xml:space="preserve">Insert </w:t>
      </w:r>
      <w:r>
        <w:rPr>
          <w:bCs/>
          <w:i/>
          <w:color w:val="3366FF"/>
        </w:rPr>
        <w:t xml:space="preserve">name of research </w:t>
      </w:r>
      <w:r w:rsidRPr="00850B7F">
        <w:rPr>
          <w:bCs/>
          <w:i/>
          <w:color w:val="3366FF"/>
        </w:rPr>
        <w:t>drug</w:t>
      </w:r>
      <w:r>
        <w:rPr>
          <w:bCs/>
          <w:i/>
          <w:color w:val="3366FF"/>
        </w:rPr>
        <w:t>)</w:t>
      </w:r>
      <w:r w:rsidRPr="009B69E3">
        <w:t xml:space="preserve"> is an investigational (experimental) drug that works by</w:t>
      </w:r>
      <w:r>
        <w:t xml:space="preserve"> </w:t>
      </w:r>
      <w:r>
        <w:rPr>
          <w:i/>
          <w:color w:val="3366FF"/>
        </w:rPr>
        <w:t>(give background on drug’s actions)</w:t>
      </w:r>
      <w:r w:rsidRPr="009B69E3">
        <w:t xml:space="preserve">. </w:t>
      </w:r>
      <w:r>
        <w:rPr>
          <w:bCs/>
          <w:i/>
          <w:color w:val="3366FF"/>
        </w:rPr>
        <w:t>(I</w:t>
      </w:r>
      <w:r w:rsidRPr="00850B7F">
        <w:rPr>
          <w:bCs/>
          <w:i/>
          <w:color w:val="3366FF"/>
        </w:rPr>
        <w:t xml:space="preserve">nsert </w:t>
      </w:r>
      <w:r>
        <w:rPr>
          <w:bCs/>
          <w:i/>
          <w:color w:val="3366FF"/>
        </w:rPr>
        <w:t xml:space="preserve">name of research </w:t>
      </w:r>
      <w:r w:rsidRPr="00850B7F">
        <w:rPr>
          <w:bCs/>
          <w:i/>
          <w:color w:val="3366FF"/>
        </w:rPr>
        <w:t>drug</w:t>
      </w:r>
      <w:r>
        <w:rPr>
          <w:bCs/>
          <w:i/>
          <w:color w:val="3366FF"/>
        </w:rPr>
        <w:t>)</w:t>
      </w:r>
      <w:r w:rsidRPr="009B69E3">
        <w:t xml:space="preserve"> is experimental because it is not approved by the Food and Drug Administration (FDA). </w:t>
      </w:r>
    </w:p>
    <w:p w14:paraId="2BFADE80" w14:textId="77777777" w:rsidR="00251FB9" w:rsidRDefault="00251FB9" w:rsidP="00251FB9">
      <w:pPr>
        <w:widowControl w:val="0"/>
      </w:pPr>
    </w:p>
    <w:p w14:paraId="5236A4BF" w14:textId="77777777" w:rsidR="00251FB9" w:rsidRPr="00C72BDC" w:rsidRDefault="00251FB9" w:rsidP="00251FB9">
      <w:pPr>
        <w:ind w:right="-7"/>
        <w:rPr>
          <w:rFonts w:cs="Arial"/>
          <w:i/>
          <w:color w:val="FF0000"/>
        </w:rPr>
      </w:pPr>
      <w:r w:rsidRPr="00C72BDC">
        <w:rPr>
          <w:rFonts w:cs="Arial"/>
          <w:i/>
          <w:color w:val="FF0000"/>
        </w:rPr>
        <w:t xml:space="preserve">When conflict of interest management is required in the consent document, a variation the following language can be inserted: </w:t>
      </w:r>
    </w:p>
    <w:p w14:paraId="155B21D5" w14:textId="77777777" w:rsidR="00251FB9" w:rsidRPr="00C72BDC" w:rsidRDefault="00251FB9" w:rsidP="00251FB9">
      <w:pPr>
        <w:ind w:right="-7"/>
        <w:rPr>
          <w:i/>
          <w:color w:val="FF0000"/>
        </w:rPr>
      </w:pPr>
    </w:p>
    <w:p w14:paraId="299A18EF" w14:textId="48FF8158" w:rsidR="00251FB9" w:rsidRDefault="00251FB9" w:rsidP="003820C4">
      <w:pPr>
        <w:ind w:right="-7"/>
        <w:rPr>
          <w:rFonts w:cs="Arial"/>
          <w:i/>
          <w:color w:val="FF0000"/>
        </w:rPr>
      </w:pPr>
      <w:r w:rsidRPr="00C72BDC">
        <w:rPr>
          <w:rFonts w:cs="Arial"/>
          <w:i/>
          <w:color w:val="FF0000"/>
        </w:rPr>
        <w:t>One or more of the Investigators conducting this study serve as consultants for the company that makes products used in this study.  These financial interests are within permissible limits established by the local institutional Conflict of Interest Policy.  If you have any questions regarding conflicts of interest, please ask you study doctor or call the Cleveland Clinic Institutional Review Board at (216) 444-2924 or University Hospitals Institutional Review Board at (216) 844-1529.  [Select appropriate IRB(s)]</w:t>
      </w:r>
    </w:p>
    <w:p w14:paraId="76EDF71E" w14:textId="77777777" w:rsidR="009D43BF" w:rsidRPr="003820C4" w:rsidRDefault="009D43BF" w:rsidP="003820C4">
      <w:pPr>
        <w:ind w:right="-7"/>
        <w:rPr>
          <w:i/>
          <w:color w:val="FF0000"/>
        </w:rPr>
      </w:pPr>
    </w:p>
    <w:p w14:paraId="17BB60CB" w14:textId="77777777" w:rsidR="00251FB9" w:rsidRPr="003B101B" w:rsidRDefault="00251FB9" w:rsidP="00251FB9">
      <w:pPr>
        <w:rPr>
          <w:b/>
        </w:rPr>
      </w:pPr>
      <w:r w:rsidRPr="003B101B">
        <w:rPr>
          <w:b/>
        </w:rPr>
        <w:lastRenderedPageBreak/>
        <w:t>How long will the research last and what will I need to do?</w:t>
      </w:r>
    </w:p>
    <w:p w14:paraId="7D4D6480" w14:textId="77777777" w:rsidR="00251FB9" w:rsidRDefault="00251FB9" w:rsidP="00251FB9">
      <w:r w:rsidRPr="00251FB9">
        <w:t xml:space="preserve">You will receive the </w:t>
      </w:r>
      <w:r w:rsidRPr="003820C4">
        <w:rPr>
          <w:i/>
          <w:color w:val="3366FF"/>
        </w:rPr>
        <w:t xml:space="preserve">(insert description of intervention, e.g., study drugs) </w:t>
      </w:r>
      <w:r w:rsidRPr="00251FB9">
        <w:t xml:space="preserve">for </w:t>
      </w:r>
      <w:r w:rsidRPr="003820C4">
        <w:rPr>
          <w:i/>
          <w:color w:val="3366FF"/>
        </w:rPr>
        <w:t xml:space="preserve">(insert intervention length). After you finish (insert description of intervention), </w:t>
      </w:r>
      <w:r w:rsidRPr="00251FB9">
        <w:t xml:space="preserve">your doctor will continue to watch you for side effects and follow your condition for </w:t>
      </w:r>
      <w:r w:rsidRPr="003820C4">
        <w:rPr>
          <w:i/>
          <w:color w:val="3366FF"/>
        </w:rPr>
        <w:t>(insert study follow-up length).</w:t>
      </w:r>
    </w:p>
    <w:p w14:paraId="79C22F15" w14:textId="51281831" w:rsidR="00251FB9" w:rsidRDefault="00251FB9" w:rsidP="00251FB9">
      <w:r>
        <w:t xml:space="preserve">You will be asked to _________ </w:t>
      </w:r>
      <w:r w:rsidR="009D43BF">
        <w:t>(</w:t>
      </w:r>
      <w:r w:rsidRPr="003820C4">
        <w:rPr>
          <w:i/>
          <w:color w:val="3366FF"/>
        </w:rPr>
        <w:t>include a high level summary of the procedures that will be done.  For example: You will be given an investigational drug and asked to be asked to come for 3 study visits.  You will give a total of 3 blood samples and fill out questionnaires asking about how you feel.</w:t>
      </w:r>
      <w:r w:rsidR="009D43BF">
        <w:rPr>
          <w:i/>
          <w:color w:val="3366FF"/>
        </w:rPr>
        <w:t>)</w:t>
      </w:r>
    </w:p>
    <w:p w14:paraId="299523DA" w14:textId="08E11E4B" w:rsidR="00251FB9" w:rsidRDefault="00251FB9" w:rsidP="00251FB9">
      <w:r>
        <w:t>More detailed information about the study procedures can be found under “</w:t>
      </w:r>
      <w:r w:rsidRPr="00251FB9">
        <w:t>What extra tests and procedures will I have if I take part in this study?</w:t>
      </w:r>
      <w:r w:rsidRPr="003B101B">
        <w:t>”</w:t>
      </w:r>
    </w:p>
    <w:p w14:paraId="0D11F57F" w14:textId="77777777" w:rsidR="00251FB9" w:rsidRDefault="00251FB9" w:rsidP="00251FB9"/>
    <w:p w14:paraId="19DD7B9A" w14:textId="77777777" w:rsidR="00251FB9" w:rsidRPr="003B101B" w:rsidRDefault="00251FB9" w:rsidP="00251FB9">
      <w:pPr>
        <w:rPr>
          <w:b/>
        </w:rPr>
      </w:pPr>
      <w:r w:rsidRPr="003B101B">
        <w:rPr>
          <w:b/>
        </w:rPr>
        <w:t>Is there any way being in this study could be bad for me?</w:t>
      </w:r>
    </w:p>
    <w:p w14:paraId="60DB70E0" w14:textId="63FC2E4F" w:rsidR="00251FB9" w:rsidRPr="003820C4" w:rsidRDefault="003820C4" w:rsidP="00251FB9">
      <w:pPr>
        <w:rPr>
          <w:i/>
          <w:color w:val="3366FF"/>
        </w:rPr>
      </w:pPr>
      <w:r>
        <w:rPr>
          <w:i/>
          <w:color w:val="3366FF"/>
        </w:rPr>
        <w:t>(</w:t>
      </w:r>
      <w:r w:rsidR="00251FB9" w:rsidRPr="003820C4">
        <w:rPr>
          <w:i/>
          <w:color w:val="3366FF"/>
        </w:rPr>
        <w:t>This beginning section of the consent form should identify the most important risks, e.g., emotional distress resulting from a series of questions in a social-behavioral research project or similar to the information that a physician might deliver in the clinical context in telling a patient how sick, e.g., the chemotherapy drugs will make them, but with a particular emphasis on how those risks are change</w:t>
      </w:r>
      <w:r>
        <w:rPr>
          <w:i/>
          <w:color w:val="3366FF"/>
        </w:rPr>
        <w:t>d by participating in the study)</w:t>
      </w:r>
    </w:p>
    <w:p w14:paraId="5D86287A" w14:textId="77777777" w:rsidR="00251FB9" w:rsidRDefault="00251FB9" w:rsidP="00251FB9">
      <w:pPr>
        <w:widowControl w:val="0"/>
      </w:pPr>
    </w:p>
    <w:p w14:paraId="7ECBA7C2" w14:textId="7D67A203" w:rsidR="00251FB9" w:rsidRDefault="00251FB9" w:rsidP="00251FB9">
      <w:pPr>
        <w:widowControl w:val="0"/>
      </w:pPr>
      <w:r w:rsidRPr="003B101B">
        <w:t>More detailed information about the risks of this study can be found under “</w:t>
      </w:r>
      <w:r w:rsidRPr="00251FB9">
        <w:t>What possible risks can I expect from taking part in this study?</w:t>
      </w:r>
      <w:r>
        <w:t>”</w:t>
      </w:r>
    </w:p>
    <w:p w14:paraId="65EFBCB4" w14:textId="77777777" w:rsidR="00251FB9" w:rsidRDefault="00251FB9" w:rsidP="00251FB9">
      <w:pPr>
        <w:widowControl w:val="0"/>
      </w:pPr>
    </w:p>
    <w:p w14:paraId="6F81D06E" w14:textId="77777777" w:rsidR="001B5A66" w:rsidRPr="003E436F" w:rsidRDefault="001B5A66" w:rsidP="001B5A66">
      <w:pPr>
        <w:pStyle w:val="Heading4"/>
        <w:keepNext w:val="0"/>
        <w:widowControl w:val="0"/>
        <w:spacing w:after="0"/>
        <w:rPr>
          <w:sz w:val="24"/>
          <w:szCs w:val="24"/>
        </w:rPr>
      </w:pPr>
      <w:r w:rsidRPr="001A02A5">
        <w:rPr>
          <w:sz w:val="24"/>
          <w:szCs w:val="24"/>
        </w:rPr>
        <w:t>W</w:t>
      </w:r>
      <w:r>
        <w:rPr>
          <w:sz w:val="24"/>
          <w:szCs w:val="24"/>
        </w:rPr>
        <w:t xml:space="preserve">hat possible benefits can I expect from taking part in this </w:t>
      </w:r>
      <w:r w:rsidRPr="001A02A5">
        <w:rPr>
          <w:sz w:val="24"/>
          <w:szCs w:val="24"/>
        </w:rPr>
        <w:t>study?</w:t>
      </w:r>
    </w:p>
    <w:p w14:paraId="4E92056A" w14:textId="6535410A" w:rsidR="001B5A66" w:rsidRPr="004F785F" w:rsidRDefault="001B5A66" w:rsidP="001B5A66">
      <w:pPr>
        <w:pStyle w:val="Heading6"/>
        <w:keepNext w:val="0"/>
        <w:widowControl w:val="0"/>
        <w:rPr>
          <w:snapToGrid w:val="0"/>
          <w:color w:val="3366FF"/>
        </w:rPr>
      </w:pPr>
      <w:r>
        <w:rPr>
          <w:snapToGrid w:val="0"/>
          <w:color w:val="3366FF"/>
        </w:rPr>
        <w:t>(Text Example: Phase 1 Studies)</w:t>
      </w:r>
    </w:p>
    <w:p w14:paraId="52E69058" w14:textId="77777777" w:rsidR="001B5A66" w:rsidRDefault="001B5A66" w:rsidP="001B5A66">
      <w:pPr>
        <w:widowControl w:val="0"/>
      </w:pPr>
      <w:r>
        <w:t xml:space="preserve"> You will receive medical care during the study.  You may not receive direct benefit from being in this study.  However, taking part may help patients with [insert type of disease] better care in the future.</w:t>
      </w:r>
    </w:p>
    <w:p w14:paraId="723C5BD4" w14:textId="77777777" w:rsidR="001B5A66" w:rsidRPr="00A949B3" w:rsidRDefault="001B5A66" w:rsidP="001B5A66">
      <w:pPr>
        <w:widowControl w:val="0"/>
      </w:pPr>
    </w:p>
    <w:p w14:paraId="109BC862" w14:textId="77777777" w:rsidR="001B5A66" w:rsidRPr="001F501A" w:rsidRDefault="001B5A66" w:rsidP="001B5A66">
      <w:pPr>
        <w:pStyle w:val="Heading6"/>
        <w:keepNext w:val="0"/>
        <w:widowControl w:val="0"/>
        <w:rPr>
          <w:b/>
          <w:color w:val="3366FF"/>
        </w:rPr>
      </w:pPr>
      <w:r>
        <w:rPr>
          <w:color w:val="3366FF"/>
        </w:rPr>
        <w:t>(</w:t>
      </w:r>
      <w:r w:rsidRPr="004F785F">
        <w:rPr>
          <w:color w:val="3366FF"/>
        </w:rPr>
        <w:t>Text Example: Phase 2 Non</w:t>
      </w:r>
      <w:r>
        <w:rPr>
          <w:color w:val="3366FF"/>
        </w:rPr>
        <w:t>-randomized Studies)</w:t>
      </w:r>
    </w:p>
    <w:p w14:paraId="43630E86" w14:textId="77777777" w:rsidR="001B5A66" w:rsidRDefault="001B5A66" w:rsidP="001B5A66">
      <w:pPr>
        <w:widowControl w:val="0"/>
      </w:pPr>
      <w:r w:rsidRPr="00464759">
        <w:t xml:space="preserve"> </w:t>
      </w:r>
      <w:r>
        <w:t xml:space="preserve">We cannot know if you will have any benefit as a result of your participation in the study; it is possible the study treatment may improve your cancer, which may give you relief from some symptoms, improve your quality of life or prolong your survival. However, it is possible that your condition could worsen. Your participation in this study will help to obtain information about treating subjects with </w:t>
      </w:r>
      <w:r>
        <w:rPr>
          <w:i/>
          <w:color w:val="0070C0"/>
        </w:rPr>
        <w:t>(</w:t>
      </w:r>
      <w:r w:rsidRPr="00AF562C">
        <w:rPr>
          <w:i/>
          <w:color w:val="0070C0"/>
        </w:rPr>
        <w:t>insert disease type</w:t>
      </w:r>
      <w:r w:rsidRPr="00AF562C">
        <w:rPr>
          <w:color w:val="0070C0"/>
        </w:rPr>
        <w:t>).</w:t>
      </w:r>
    </w:p>
    <w:p w14:paraId="4A3109FD" w14:textId="77777777" w:rsidR="001B5A66" w:rsidRPr="00A949B3" w:rsidRDefault="001B5A66" w:rsidP="001B5A66">
      <w:pPr>
        <w:widowControl w:val="0"/>
      </w:pPr>
    </w:p>
    <w:p w14:paraId="56590A8C" w14:textId="77777777" w:rsidR="001B5A66" w:rsidRPr="004F785F" w:rsidRDefault="001B5A66" w:rsidP="001B5A66">
      <w:pPr>
        <w:pStyle w:val="Heading6"/>
        <w:keepNext w:val="0"/>
        <w:widowControl w:val="0"/>
        <w:rPr>
          <w:color w:val="3366FF"/>
        </w:rPr>
      </w:pPr>
      <w:r>
        <w:rPr>
          <w:color w:val="3366FF"/>
        </w:rPr>
        <w:t>(</w:t>
      </w:r>
      <w:r w:rsidRPr="004F785F">
        <w:rPr>
          <w:color w:val="3366FF"/>
        </w:rPr>
        <w:t xml:space="preserve">Text Example: Phase 2 and 3 </w:t>
      </w:r>
      <w:r>
        <w:rPr>
          <w:color w:val="3366FF"/>
        </w:rPr>
        <w:t xml:space="preserve">Randomized </w:t>
      </w:r>
      <w:r w:rsidRPr="004F785F">
        <w:rPr>
          <w:color w:val="3366FF"/>
        </w:rPr>
        <w:t>S</w:t>
      </w:r>
      <w:r>
        <w:rPr>
          <w:color w:val="3366FF"/>
        </w:rPr>
        <w:t>tudies</w:t>
      </w:r>
    </w:p>
    <w:p w14:paraId="30F67C52" w14:textId="77777777" w:rsidR="001B5A66" w:rsidRPr="00985F85" w:rsidRDefault="001B5A66" w:rsidP="001B5A66">
      <w:pPr>
        <w:widowControl w:val="0"/>
      </w:pPr>
      <w:r>
        <w:t xml:space="preserve">We cannot know if you will have any benefit as a result of your participation in the study; it is possible the study treatment may improve your cancer, which may give you relief from some symptoms, improve your quality of life or prolong your survival. However, it is possible that </w:t>
      </w:r>
      <w:r>
        <w:lastRenderedPageBreak/>
        <w:t xml:space="preserve">your condition could worsen.  Your participation in this study will help to obtain information about treating subjects with </w:t>
      </w:r>
      <w:r w:rsidRPr="007A5F9B">
        <w:rPr>
          <w:i/>
          <w:color w:val="3366FF"/>
        </w:rPr>
        <w:t>(insert disease type).</w:t>
      </w:r>
    </w:p>
    <w:p w14:paraId="5BC8E897" w14:textId="77777777" w:rsidR="00251FB9" w:rsidRDefault="00251FB9" w:rsidP="00251FB9">
      <w:pPr>
        <w:widowControl w:val="0"/>
        <w:rPr>
          <w:color w:val="3366FF"/>
        </w:rPr>
      </w:pPr>
    </w:p>
    <w:p w14:paraId="1F3CCAA1" w14:textId="77777777" w:rsidR="007A5F9B" w:rsidRPr="00B5269C" w:rsidRDefault="007A5F9B" w:rsidP="007A5F9B">
      <w:pPr>
        <w:widowControl w:val="0"/>
        <w:rPr>
          <w:color w:val="3366FF"/>
        </w:rPr>
      </w:pPr>
      <w:r>
        <w:rPr>
          <w:b/>
        </w:rPr>
        <w:t xml:space="preserve">What is the usual approach to </w:t>
      </w:r>
      <w:r w:rsidRPr="001A0C24">
        <w:rPr>
          <w:b/>
        </w:rPr>
        <w:t>my</w:t>
      </w:r>
      <w:r w:rsidRPr="006572B8">
        <w:rPr>
          <w:b/>
        </w:rPr>
        <w:t xml:space="preserve"> </w:t>
      </w:r>
      <w:r w:rsidRPr="00AF562C">
        <w:rPr>
          <w:rStyle w:val="Emphasis"/>
          <w:color w:val="3366FF"/>
        </w:rPr>
        <w:t>(insert type of disease)</w:t>
      </w:r>
      <w:r w:rsidRPr="00AF562C">
        <w:t>?</w:t>
      </w:r>
    </w:p>
    <w:p w14:paraId="4A6F70C8" w14:textId="30467921" w:rsidR="007A5F9B" w:rsidRPr="007A5F9B" w:rsidRDefault="007A5F9B" w:rsidP="00251FB9">
      <w:pPr>
        <w:widowControl w:val="0"/>
        <w:rPr>
          <w:i/>
          <w:color w:val="3366FF"/>
        </w:rPr>
      </w:pPr>
      <w:r>
        <w:rPr>
          <w:i/>
          <w:color w:val="3366FF"/>
        </w:rPr>
        <w:t>(Insert standard of care treatment options for disease.)</w:t>
      </w:r>
    </w:p>
    <w:p w14:paraId="458FC132" w14:textId="77777777" w:rsidR="00251FB9" w:rsidRDefault="00251FB9" w:rsidP="00251FB9">
      <w:pPr>
        <w:widowControl w:val="0"/>
      </w:pPr>
    </w:p>
    <w:p w14:paraId="6560AC33" w14:textId="77777777" w:rsidR="007A5F9B" w:rsidRPr="00B5269C" w:rsidRDefault="007A5F9B" w:rsidP="007A5F9B">
      <w:pPr>
        <w:pStyle w:val="Heading4"/>
        <w:keepNext w:val="0"/>
        <w:widowControl w:val="0"/>
        <w:spacing w:after="0"/>
        <w:rPr>
          <w:sz w:val="24"/>
          <w:szCs w:val="24"/>
        </w:rPr>
      </w:pPr>
      <w:r w:rsidRPr="00301151">
        <w:rPr>
          <w:sz w:val="24"/>
          <w:szCs w:val="24"/>
        </w:rPr>
        <w:t>What are my other choices if I do no</w:t>
      </w:r>
      <w:r>
        <w:rPr>
          <w:sz w:val="24"/>
          <w:szCs w:val="24"/>
        </w:rPr>
        <w:t>t take part in this study?</w:t>
      </w:r>
    </w:p>
    <w:p w14:paraId="48BB1AA9" w14:textId="77777777" w:rsidR="007A5F9B" w:rsidRPr="001A0C24" w:rsidRDefault="007A5F9B" w:rsidP="007A5F9B">
      <w:pPr>
        <w:widowControl w:val="0"/>
        <w:tabs>
          <w:tab w:val="left" w:pos="2340"/>
        </w:tabs>
      </w:pPr>
      <w:r w:rsidRPr="001A0C24">
        <w:t>If you decide not to take part in this study, you have other choices. For example:</w:t>
      </w:r>
    </w:p>
    <w:p w14:paraId="4CFAA215" w14:textId="77777777" w:rsidR="007A5F9B" w:rsidRPr="001A0C24" w:rsidRDefault="007A5F9B" w:rsidP="007A5F9B">
      <w:pPr>
        <w:pStyle w:val="ListParagraph"/>
        <w:widowControl w:val="0"/>
        <w:numPr>
          <w:ilvl w:val="0"/>
          <w:numId w:val="12"/>
        </w:numPr>
        <w:tabs>
          <w:tab w:val="clear" w:pos="1440"/>
          <w:tab w:val="num" w:pos="600"/>
        </w:tabs>
        <w:ind w:left="600" w:hanging="240"/>
      </w:pPr>
      <w:r w:rsidRPr="001A0C24">
        <w:t>you may choose to have the usual approach described above</w:t>
      </w:r>
    </w:p>
    <w:p w14:paraId="4628CD8E" w14:textId="77777777" w:rsidR="007A5F9B" w:rsidRPr="001A0C24" w:rsidRDefault="007A5F9B" w:rsidP="007A5F9B">
      <w:pPr>
        <w:pStyle w:val="ListParagraph"/>
        <w:widowControl w:val="0"/>
        <w:numPr>
          <w:ilvl w:val="0"/>
          <w:numId w:val="12"/>
        </w:numPr>
        <w:tabs>
          <w:tab w:val="clear" w:pos="1440"/>
          <w:tab w:val="num" w:pos="600"/>
        </w:tabs>
        <w:ind w:left="600" w:hanging="240"/>
      </w:pPr>
      <w:r w:rsidRPr="001A0C24">
        <w:t>you may choose to take part in a diffe</w:t>
      </w:r>
      <w:r>
        <w:t>rent study, if one is available</w:t>
      </w:r>
    </w:p>
    <w:p w14:paraId="0D6B22E2" w14:textId="0BA9A57B" w:rsidR="007A5F9B" w:rsidRPr="007A5F9B" w:rsidRDefault="007A5F9B" w:rsidP="00251FB9">
      <w:pPr>
        <w:pStyle w:val="ListParagraph"/>
        <w:widowControl w:val="0"/>
        <w:numPr>
          <w:ilvl w:val="0"/>
          <w:numId w:val="12"/>
        </w:numPr>
        <w:tabs>
          <w:tab w:val="clear" w:pos="1440"/>
          <w:tab w:val="num" w:pos="600"/>
        </w:tabs>
        <w:ind w:left="600" w:hanging="240"/>
        <w:rPr>
          <w:color w:val="3366FF"/>
        </w:rPr>
      </w:pPr>
      <w:r w:rsidRPr="001A0C24">
        <w:t xml:space="preserve">or you </w:t>
      </w:r>
      <w:r>
        <w:t xml:space="preserve">may choose </w:t>
      </w:r>
      <w:r w:rsidRPr="001A0C24">
        <w:t>not to be treated</w:t>
      </w:r>
      <w:r>
        <w:t xml:space="preserve"> for cancer. For example: comfort/palliative care </w:t>
      </w:r>
    </w:p>
    <w:p w14:paraId="6225F624" w14:textId="77777777" w:rsidR="007A5F9B" w:rsidRDefault="007A5F9B" w:rsidP="00251FB9">
      <w:pPr>
        <w:widowControl w:val="0"/>
      </w:pPr>
    </w:p>
    <w:p w14:paraId="7DD4BDA3" w14:textId="063E0F0B" w:rsidR="00033351" w:rsidRPr="007A5F9B" w:rsidRDefault="00251FB9" w:rsidP="007A5F9B">
      <w:pPr>
        <w:pStyle w:val="Heading2"/>
        <w:rPr>
          <w:rFonts w:ascii="Arial" w:hAnsi="Arial"/>
          <w:b w:val="0"/>
          <w:i/>
          <w:color w:val="FF0000"/>
          <w:sz w:val="20"/>
        </w:rPr>
      </w:pPr>
      <w:r w:rsidRPr="007910D8">
        <w:rPr>
          <w:sz w:val="32"/>
          <w:szCs w:val="32"/>
        </w:rPr>
        <w:t>Detailed Information:</w:t>
      </w:r>
      <w:r>
        <w:t xml:space="preserve"> </w:t>
      </w:r>
      <w:r w:rsidRPr="0066309C">
        <w:rPr>
          <w:rFonts w:cs="Times"/>
          <w:b w:val="0"/>
        </w:rPr>
        <w:t xml:space="preserve">The following is </w:t>
      </w:r>
      <w:r>
        <w:rPr>
          <w:rFonts w:cs="Times"/>
          <w:b w:val="0"/>
        </w:rPr>
        <w:t xml:space="preserve">more </w:t>
      </w:r>
      <w:r w:rsidRPr="0066309C">
        <w:rPr>
          <w:rFonts w:cs="Times"/>
          <w:b w:val="0"/>
        </w:rPr>
        <w:t xml:space="preserve">detailed information </w:t>
      </w:r>
      <w:r>
        <w:rPr>
          <w:rFonts w:cs="Times"/>
          <w:b w:val="0"/>
        </w:rPr>
        <w:t>about this study in addition to the information listed above.</w:t>
      </w:r>
    </w:p>
    <w:p w14:paraId="3C21C51A" w14:textId="77777777" w:rsidR="00033351" w:rsidRDefault="00033351" w:rsidP="00AF562C">
      <w:pPr>
        <w:widowControl w:val="0"/>
        <w:tabs>
          <w:tab w:val="left" w:pos="2340"/>
        </w:tabs>
      </w:pPr>
    </w:p>
    <w:p w14:paraId="4D57D8F6" w14:textId="6CFA98A3" w:rsidR="00B5269C" w:rsidRDefault="00033351" w:rsidP="00AF562C">
      <w:pPr>
        <w:pStyle w:val="Heading4"/>
        <w:keepNext w:val="0"/>
        <w:widowControl w:val="0"/>
        <w:spacing w:after="0"/>
        <w:rPr>
          <w:sz w:val="24"/>
          <w:szCs w:val="24"/>
        </w:rPr>
      </w:pPr>
      <w:r w:rsidRPr="003E1488">
        <w:rPr>
          <w:sz w:val="24"/>
          <w:szCs w:val="24"/>
        </w:rPr>
        <w:t>What are the study groups?</w:t>
      </w:r>
      <w:r w:rsidR="001E7C52">
        <w:rPr>
          <w:sz w:val="24"/>
          <w:szCs w:val="24"/>
        </w:rPr>
        <w:t xml:space="preserve"> </w:t>
      </w:r>
    </w:p>
    <w:p w14:paraId="769355C0" w14:textId="02CB8061" w:rsidR="00033351" w:rsidRPr="00AF562C" w:rsidRDefault="00B5269C" w:rsidP="00AF562C">
      <w:pPr>
        <w:pStyle w:val="Heading4"/>
        <w:keepNext w:val="0"/>
        <w:widowControl w:val="0"/>
        <w:spacing w:after="0"/>
        <w:rPr>
          <w:b w:val="0"/>
          <w:i/>
          <w:color w:val="FF0000"/>
          <w:sz w:val="24"/>
          <w:szCs w:val="24"/>
        </w:rPr>
      </w:pPr>
      <w:r w:rsidRPr="00B5269C">
        <w:rPr>
          <w:i/>
          <w:color w:val="FF0000"/>
          <w:sz w:val="24"/>
          <w:szCs w:val="24"/>
        </w:rPr>
        <w:t xml:space="preserve">NOTE: </w:t>
      </w:r>
      <w:r w:rsidR="00B078D3" w:rsidRPr="00B5269C">
        <w:rPr>
          <w:b w:val="0"/>
          <w:i/>
          <w:color w:val="FF0000"/>
          <w:sz w:val="24"/>
          <w:szCs w:val="24"/>
        </w:rPr>
        <w:t xml:space="preserve">Please </w:t>
      </w:r>
      <w:r w:rsidR="00B078D3" w:rsidRPr="00AF562C">
        <w:rPr>
          <w:b w:val="0"/>
          <w:i/>
          <w:color w:val="FF0000"/>
          <w:sz w:val="24"/>
          <w:szCs w:val="24"/>
        </w:rPr>
        <w:t xml:space="preserve">remember to select the study group appropriate for the research </w:t>
      </w:r>
      <w:r w:rsidR="00B078D3">
        <w:rPr>
          <w:b w:val="0"/>
          <w:i/>
          <w:color w:val="FF0000"/>
          <w:sz w:val="24"/>
          <w:szCs w:val="24"/>
        </w:rPr>
        <w:t xml:space="preserve">being conducted. </w:t>
      </w:r>
      <w:r>
        <w:rPr>
          <w:b w:val="0"/>
          <w:i/>
          <w:color w:val="FF0000"/>
          <w:sz w:val="24"/>
          <w:szCs w:val="24"/>
        </w:rPr>
        <w:t xml:space="preserve"> </w:t>
      </w:r>
      <w:r w:rsidR="00B078D3" w:rsidRPr="00AF562C">
        <w:rPr>
          <w:i/>
          <w:color w:val="FF0000"/>
          <w:sz w:val="24"/>
          <w:szCs w:val="24"/>
        </w:rPr>
        <w:t xml:space="preserve">DO NOT copy and paste directly from template as some examples may include radiation therapy and </w:t>
      </w:r>
      <w:r w:rsidR="006A055D" w:rsidRPr="00B078D3">
        <w:rPr>
          <w:i/>
          <w:color w:val="FF0000"/>
          <w:sz w:val="24"/>
          <w:szCs w:val="24"/>
        </w:rPr>
        <w:t>chemotherapy</w:t>
      </w:r>
    </w:p>
    <w:p w14:paraId="0D4DA8C1" w14:textId="77777777" w:rsidR="00033351" w:rsidRDefault="00033351" w:rsidP="00AF562C">
      <w:pPr>
        <w:widowControl w:val="0"/>
      </w:pPr>
    </w:p>
    <w:p w14:paraId="774FAD48" w14:textId="68DB177B" w:rsidR="00033351" w:rsidRPr="00A729DB" w:rsidRDefault="009F6515" w:rsidP="00AF562C">
      <w:pPr>
        <w:pStyle w:val="Heading6"/>
        <w:keepNext w:val="0"/>
        <w:widowControl w:val="0"/>
        <w:rPr>
          <w:color w:val="3366FF"/>
        </w:rPr>
      </w:pPr>
      <w:r>
        <w:rPr>
          <w:color w:val="3366FF"/>
        </w:rPr>
        <w:t>(</w:t>
      </w:r>
      <w:r w:rsidR="00033351" w:rsidRPr="00A729DB">
        <w:rPr>
          <w:color w:val="3366FF"/>
        </w:rPr>
        <w:t>Text Example: Phase 1 Dose Escalation Studies</w:t>
      </w:r>
      <w:r>
        <w:rPr>
          <w:color w:val="3366FF"/>
        </w:rPr>
        <w:t>)</w:t>
      </w:r>
    </w:p>
    <w:p w14:paraId="46B793B3" w14:textId="77777777" w:rsidR="00033351" w:rsidRPr="007107C2" w:rsidRDefault="00033351" w:rsidP="00AF562C">
      <w:pPr>
        <w:pStyle w:val="NormalWeb"/>
        <w:widowControl w:val="0"/>
        <w:spacing w:before="0" w:beforeAutospacing="0" w:after="0" w:afterAutospacing="0"/>
      </w:pPr>
      <w:r w:rsidRPr="007107C2">
        <w:t xml:space="preserve">Different doses of the study drug </w:t>
      </w:r>
      <w:r w:rsidRPr="00C12F73">
        <w:rPr>
          <w:rStyle w:val="Emphasis"/>
          <w:color w:val="3366FF"/>
        </w:rPr>
        <w:t>(insert name of research drug)</w:t>
      </w:r>
      <w:r w:rsidRPr="007107C2">
        <w:t xml:space="preserve"> will be given </w:t>
      </w:r>
      <w:r>
        <w:t xml:space="preserve">to several study participants. </w:t>
      </w:r>
      <w:r w:rsidRPr="007107C2">
        <w:t>The first several study participants</w:t>
      </w:r>
      <w:r>
        <w:t xml:space="preserve"> will receive the lowest dose. </w:t>
      </w:r>
      <w:r w:rsidRPr="007107C2">
        <w:t xml:space="preserve">If the drug does not cause serious side effects, it will be given to other study </w:t>
      </w:r>
      <w:r>
        <w:t xml:space="preserve">participants at a higher dose. </w:t>
      </w:r>
      <w:r w:rsidRPr="007107C2">
        <w:t>The doses will continue to increase for every group of study participants until side effects occur that require the dose to be lowered. Then the study is stopped</w:t>
      </w:r>
      <w:r>
        <w:t xml:space="preserve">. </w:t>
      </w:r>
      <w:r w:rsidRPr="007107C2">
        <w:t xml:space="preserve">You </w:t>
      </w:r>
      <w:r w:rsidRPr="00C12F73">
        <w:rPr>
          <w:rStyle w:val="Emphasis"/>
          <w:color w:val="3366FF"/>
        </w:rPr>
        <w:t>(insert appropriate information, e.g., will/will not)</w:t>
      </w:r>
      <w:r w:rsidRPr="007107C2">
        <w:rPr>
          <w:color w:val="3366FF"/>
        </w:rPr>
        <w:t xml:space="preserve"> </w:t>
      </w:r>
      <w:r w:rsidRPr="007107C2">
        <w:t>be able to receive</w:t>
      </w:r>
      <w:r>
        <w:t xml:space="preserve"> additional doses of the drug.</w:t>
      </w:r>
    </w:p>
    <w:p w14:paraId="343E5D95" w14:textId="77777777" w:rsidR="00EE73FB" w:rsidRPr="00B5269C" w:rsidRDefault="00EE73FB" w:rsidP="00B5269C"/>
    <w:p w14:paraId="15CC08B4" w14:textId="3F1ADAE0" w:rsidR="00033351" w:rsidRPr="00A729DB" w:rsidRDefault="005428A2" w:rsidP="00AF562C">
      <w:pPr>
        <w:pStyle w:val="Heading6"/>
        <w:keepNext w:val="0"/>
        <w:widowControl w:val="0"/>
        <w:rPr>
          <w:color w:val="3366FF"/>
        </w:rPr>
      </w:pPr>
      <w:r>
        <w:rPr>
          <w:color w:val="3366FF"/>
        </w:rPr>
        <w:t>(</w:t>
      </w:r>
      <w:r w:rsidR="00033351" w:rsidRPr="00A729DB">
        <w:rPr>
          <w:color w:val="3366FF"/>
        </w:rPr>
        <w:t>Text Example: Phase 2</w:t>
      </w:r>
      <w:r w:rsidR="00033351">
        <w:rPr>
          <w:color w:val="3366FF"/>
        </w:rPr>
        <w:t xml:space="preserve"> Non-randomized</w:t>
      </w:r>
      <w:r w:rsidR="00033351" w:rsidRPr="00A729DB">
        <w:rPr>
          <w:color w:val="3366FF"/>
        </w:rPr>
        <w:t xml:space="preserve"> Studies</w:t>
      </w:r>
      <w:r w:rsidR="00AF562C">
        <w:rPr>
          <w:color w:val="3366FF"/>
        </w:rPr>
        <w:t>)</w:t>
      </w:r>
    </w:p>
    <w:p w14:paraId="4F76A5CD" w14:textId="13790C08" w:rsidR="00033351" w:rsidRPr="007107C2" w:rsidRDefault="00033351" w:rsidP="00AF562C">
      <w:pPr>
        <w:pStyle w:val="NormalWeb"/>
        <w:widowControl w:val="0"/>
        <w:spacing w:before="0" w:beforeAutospacing="0" w:after="0" w:afterAutospacing="0"/>
        <w:rPr>
          <w:bCs/>
        </w:rPr>
      </w:pPr>
      <w:r w:rsidRPr="007107C2">
        <w:rPr>
          <w:bCs/>
        </w:rPr>
        <w:t>All study participants will get the same study intervention</w:t>
      </w:r>
      <w:r>
        <w:rPr>
          <w:bCs/>
        </w:rPr>
        <w:t xml:space="preserve">. </w:t>
      </w:r>
      <w:r w:rsidRPr="007107C2">
        <w:rPr>
          <w:bCs/>
        </w:rPr>
        <w:t xml:space="preserve">It will include the usual radiation therapy and chemotherapy </w:t>
      </w:r>
      <w:r w:rsidR="005428A2">
        <w:rPr>
          <w:rStyle w:val="Emphasis"/>
          <w:color w:val="3366FF"/>
        </w:rPr>
        <w:t>(i</w:t>
      </w:r>
      <w:r w:rsidRPr="00C12F73">
        <w:rPr>
          <w:rStyle w:val="Emphasis"/>
          <w:color w:val="3366FF"/>
        </w:rPr>
        <w:t>nsert usual chemotherapeutic</w:t>
      </w:r>
      <w:r w:rsidR="005428A2">
        <w:rPr>
          <w:rStyle w:val="Emphasis"/>
          <w:color w:val="3366FF"/>
        </w:rPr>
        <w:t>)</w:t>
      </w:r>
      <w:r w:rsidRPr="007107C2">
        <w:t>.</w:t>
      </w:r>
      <w:r>
        <w:rPr>
          <w:bCs/>
        </w:rPr>
        <w:t xml:space="preserve"> </w:t>
      </w:r>
      <w:r w:rsidRPr="007107C2">
        <w:rPr>
          <w:bCs/>
        </w:rPr>
        <w:t xml:space="preserve">All study participants will also get the study drug </w:t>
      </w:r>
      <w:r w:rsidRPr="00C12F73">
        <w:rPr>
          <w:rStyle w:val="Emphasis"/>
        </w:rPr>
        <w:t>(</w:t>
      </w:r>
      <w:r w:rsidRPr="00C12F73">
        <w:rPr>
          <w:rStyle w:val="Emphasis"/>
          <w:color w:val="3366FF"/>
        </w:rPr>
        <w:t>insert name of research drug</w:t>
      </w:r>
      <w:r w:rsidRPr="00C12F73">
        <w:rPr>
          <w:rStyle w:val="Emphasis"/>
        </w:rPr>
        <w:t>)</w:t>
      </w:r>
      <w:r w:rsidRPr="007107C2">
        <w:t>.</w:t>
      </w:r>
    </w:p>
    <w:p w14:paraId="15C37D18" w14:textId="77777777" w:rsidR="00033351" w:rsidRPr="007107C2" w:rsidRDefault="00033351" w:rsidP="00AF562C">
      <w:pPr>
        <w:widowControl w:val="0"/>
      </w:pPr>
    </w:p>
    <w:p w14:paraId="07A2D079" w14:textId="2F03A361" w:rsidR="00033351" w:rsidRPr="00F4702A" w:rsidRDefault="005428A2" w:rsidP="00AF562C">
      <w:pPr>
        <w:pStyle w:val="Heading6"/>
        <w:keepNext w:val="0"/>
        <w:widowControl w:val="0"/>
        <w:rPr>
          <w:color w:val="3366FF"/>
        </w:rPr>
      </w:pPr>
      <w:r>
        <w:rPr>
          <w:color w:val="3366FF"/>
        </w:rPr>
        <w:t>(</w:t>
      </w:r>
      <w:r w:rsidR="00033351" w:rsidRPr="00F4702A">
        <w:rPr>
          <w:color w:val="3366FF"/>
        </w:rPr>
        <w:t>Text Example: Randomized Phase 2</w:t>
      </w:r>
      <w:r w:rsidR="00033351">
        <w:rPr>
          <w:color w:val="3366FF"/>
        </w:rPr>
        <w:t xml:space="preserve"> Treatment</w:t>
      </w:r>
      <w:r w:rsidR="00033351" w:rsidRPr="00F4702A">
        <w:rPr>
          <w:color w:val="3366FF"/>
        </w:rPr>
        <w:t xml:space="preserve"> Studies and Chemoprevention Studies</w:t>
      </w:r>
      <w:r>
        <w:rPr>
          <w:color w:val="3366FF"/>
        </w:rPr>
        <w:t>)</w:t>
      </w:r>
    </w:p>
    <w:p w14:paraId="0C2461C4" w14:textId="77777777" w:rsidR="00033351" w:rsidRPr="007107C2" w:rsidRDefault="00033351" w:rsidP="00AF562C">
      <w:pPr>
        <w:widowControl w:val="0"/>
      </w:pPr>
      <w:r w:rsidRPr="007107C2">
        <w:t xml:space="preserve">This study has two study groups. Group 1 will receive the study drug </w:t>
      </w:r>
      <w:r w:rsidRPr="00C12F73">
        <w:rPr>
          <w:rStyle w:val="Emphasis"/>
          <w:color w:val="3366FF"/>
        </w:rPr>
        <w:t>(insert name of research drug)</w:t>
      </w:r>
      <w:r w:rsidRPr="007107C2">
        <w:rPr>
          <w:color w:val="3366FF"/>
        </w:rPr>
        <w:t xml:space="preserve"> </w:t>
      </w:r>
      <w:r w:rsidRPr="007107C2">
        <w:t xml:space="preserve">and Group 2 will receive a placebo, a </w:t>
      </w:r>
      <w:r w:rsidRPr="00C12F73">
        <w:rPr>
          <w:rStyle w:val="Emphasis"/>
          <w:color w:val="3366FF"/>
        </w:rPr>
        <w:t>(insert appropriate description for the placebo, e.g., pill/liquid)</w:t>
      </w:r>
      <w:r w:rsidRPr="007107C2">
        <w:rPr>
          <w:bCs/>
        </w:rPr>
        <w:t xml:space="preserve"> </w:t>
      </w:r>
      <w:r w:rsidRPr="007107C2">
        <w:t>that looks like the study drug but contains no medication</w:t>
      </w:r>
      <w:r>
        <w:t>.</w:t>
      </w:r>
    </w:p>
    <w:p w14:paraId="5B01DE25" w14:textId="07F94B5A" w:rsidR="006A055D" w:rsidRDefault="006A055D">
      <w:pPr>
        <w:shd w:val="clear" w:color="auto" w:fill="FFFFFF"/>
        <w:spacing w:before="100" w:beforeAutospacing="1" w:after="100" w:afterAutospacing="1"/>
      </w:pPr>
      <w:r>
        <w:lastRenderedPageBreak/>
        <w:t>A process</w:t>
      </w:r>
      <w:r w:rsidR="00033351" w:rsidRPr="007107C2">
        <w:t xml:space="preserve"> </w:t>
      </w:r>
      <w:r>
        <w:t>will be used to assign you, by chance, to one of the study groups. Neither you nor your doctor can choose which group you are in</w:t>
      </w:r>
      <w:r w:rsidR="00033351">
        <w:t>.</w:t>
      </w:r>
      <w:r>
        <w:t xml:space="preserve"> This is done by chance because no one knows if one study group is better or worse than the other.</w:t>
      </w:r>
    </w:p>
    <w:p w14:paraId="2F0394D5" w14:textId="459A46CE" w:rsidR="00033351" w:rsidRPr="007107C2" w:rsidRDefault="005428A2" w:rsidP="00AF562C">
      <w:pPr>
        <w:shd w:val="clear" w:color="auto" w:fill="FFFFFF"/>
        <w:spacing w:before="100" w:beforeAutospacing="1" w:after="100" w:afterAutospacing="1"/>
      </w:pPr>
      <w:r w:rsidRPr="00B5269C">
        <w:rPr>
          <w:b/>
          <w:i/>
          <w:color w:val="FF0000"/>
        </w:rPr>
        <w:t xml:space="preserve">NOTE for </w:t>
      </w:r>
      <w:r w:rsidR="00916FB2" w:rsidRPr="00B5269C">
        <w:rPr>
          <w:b/>
          <w:i/>
          <w:color w:val="FF0000"/>
        </w:rPr>
        <w:t>randomized studies that are also blinded</w:t>
      </w:r>
      <w:r w:rsidRPr="00B5269C">
        <w:rPr>
          <w:b/>
          <w:i/>
          <w:color w:val="FF0000"/>
        </w:rPr>
        <w:t>:</w:t>
      </w:r>
      <w:r>
        <w:rPr>
          <w:i/>
          <w:color w:val="FF0000"/>
        </w:rPr>
        <w:t xml:space="preserve"> </w:t>
      </w:r>
      <w:r w:rsidR="00916FB2" w:rsidRPr="00AF562C">
        <w:rPr>
          <w:i/>
          <w:color w:val="FF0000"/>
        </w:rPr>
        <w:t xml:space="preserve">in the event of a medical emergency, the study doctor </w:t>
      </w:r>
      <w:r>
        <w:rPr>
          <w:i/>
          <w:color w:val="FF0000"/>
        </w:rPr>
        <w:t xml:space="preserve">may or may not </w:t>
      </w:r>
      <w:r w:rsidR="00916FB2" w:rsidRPr="00AF562C">
        <w:rPr>
          <w:i/>
          <w:color w:val="FF0000"/>
        </w:rPr>
        <w:t>be able to find out drug/drugs participant is being given.</w:t>
      </w:r>
    </w:p>
    <w:p w14:paraId="37718E50" w14:textId="1F1E2AEA" w:rsidR="00033351" w:rsidRPr="00F4702A" w:rsidRDefault="005428A2" w:rsidP="00AF562C">
      <w:pPr>
        <w:pStyle w:val="Heading6"/>
        <w:keepNext w:val="0"/>
        <w:widowControl w:val="0"/>
        <w:rPr>
          <w:color w:val="3366FF"/>
        </w:rPr>
      </w:pPr>
      <w:r>
        <w:rPr>
          <w:color w:val="3366FF"/>
        </w:rPr>
        <w:t>(</w:t>
      </w:r>
      <w:r w:rsidR="00033351" w:rsidRPr="00F4702A">
        <w:rPr>
          <w:color w:val="3366FF"/>
        </w:rPr>
        <w:t>Text Example: Phase 3 Randomized Studies</w:t>
      </w:r>
      <w:r>
        <w:rPr>
          <w:color w:val="3366FF"/>
        </w:rPr>
        <w:t>)</w:t>
      </w:r>
    </w:p>
    <w:p w14:paraId="1A6D7239" w14:textId="77777777" w:rsidR="00033351" w:rsidRPr="007107C2" w:rsidRDefault="00033351" w:rsidP="00AF562C">
      <w:pPr>
        <w:widowControl w:val="0"/>
      </w:pPr>
      <w:r w:rsidRPr="007107C2">
        <w:t>This study has two study</w:t>
      </w:r>
      <w:r>
        <w:t xml:space="preserve"> groups.</w:t>
      </w:r>
    </w:p>
    <w:p w14:paraId="73C3C268" w14:textId="77777777" w:rsidR="00033351" w:rsidRPr="007107C2" w:rsidRDefault="00033351" w:rsidP="00AF562C">
      <w:pPr>
        <w:pStyle w:val="NormalWeb"/>
        <w:widowControl w:val="0"/>
        <w:numPr>
          <w:ilvl w:val="0"/>
          <w:numId w:val="13"/>
        </w:numPr>
        <w:tabs>
          <w:tab w:val="clear" w:pos="1440"/>
          <w:tab w:val="num" w:pos="600"/>
        </w:tabs>
        <w:spacing w:before="0" w:beforeAutospacing="0" w:after="0" w:afterAutospacing="0"/>
        <w:ind w:left="600" w:hanging="240"/>
      </w:pPr>
      <w:r w:rsidRPr="007107C2">
        <w:t xml:space="preserve">Group 1 will get the usual </w:t>
      </w:r>
      <w:r w:rsidRPr="00C12F73">
        <w:rPr>
          <w:rStyle w:val="Emphasis"/>
          <w:color w:val="3366FF"/>
        </w:rPr>
        <w:t>(insert description of intervention, e.g., hormone or chemotherapy)</w:t>
      </w:r>
      <w:r w:rsidRPr="007107C2">
        <w:rPr>
          <w:color w:val="3366FF"/>
        </w:rPr>
        <w:t xml:space="preserve"> </w:t>
      </w:r>
      <w:r w:rsidRPr="007107C2">
        <w:t xml:space="preserve">drug used for this type of cancer </w:t>
      </w:r>
      <w:r w:rsidRPr="00C12F73">
        <w:rPr>
          <w:rStyle w:val="Emphasis"/>
          <w:color w:val="3366FF"/>
        </w:rPr>
        <w:t>(insert name of drug[s])</w:t>
      </w:r>
      <w:r w:rsidRPr="007107C2">
        <w:t>.</w:t>
      </w:r>
    </w:p>
    <w:p w14:paraId="57F41282" w14:textId="4A9B18F7" w:rsidR="00033351" w:rsidRPr="007107C2" w:rsidRDefault="00033351" w:rsidP="00AF562C">
      <w:pPr>
        <w:pStyle w:val="NormalWeb"/>
        <w:widowControl w:val="0"/>
        <w:numPr>
          <w:ilvl w:val="0"/>
          <w:numId w:val="13"/>
        </w:numPr>
        <w:tabs>
          <w:tab w:val="clear" w:pos="1440"/>
          <w:tab w:val="num" w:pos="600"/>
        </w:tabs>
        <w:spacing w:before="0" w:beforeAutospacing="0" w:after="0" w:afterAutospacing="0"/>
        <w:ind w:left="600" w:hanging="240"/>
      </w:pPr>
      <w:r w:rsidRPr="007107C2">
        <w:t xml:space="preserve">Group 2 will get the usual </w:t>
      </w:r>
      <w:r w:rsidRPr="00C12F73">
        <w:rPr>
          <w:rStyle w:val="Emphasis"/>
        </w:rPr>
        <w:t>(</w:t>
      </w:r>
      <w:r w:rsidRPr="00C12F73">
        <w:rPr>
          <w:rStyle w:val="Emphasis"/>
          <w:color w:val="3366FF"/>
        </w:rPr>
        <w:t xml:space="preserve">insert description of intervention, e.g., hormone or chemotherapy) </w:t>
      </w:r>
      <w:r w:rsidRPr="007107C2">
        <w:t xml:space="preserve">drug used for this type of cancer </w:t>
      </w:r>
      <w:r w:rsidRPr="00C12F73">
        <w:rPr>
          <w:rStyle w:val="Emphasis"/>
          <w:color w:val="3366FF"/>
        </w:rPr>
        <w:t>(insert name of drug[s])</w:t>
      </w:r>
      <w:r w:rsidRPr="00C12F73">
        <w:rPr>
          <w:rStyle w:val="Emphasis"/>
        </w:rPr>
        <w:t xml:space="preserve"> </w:t>
      </w:r>
      <w:r w:rsidRPr="007107C2">
        <w:t xml:space="preserve">plus a study drug called </w:t>
      </w:r>
      <w:r w:rsidRPr="00C12F73">
        <w:rPr>
          <w:rStyle w:val="Emphasis"/>
          <w:color w:val="3366FF"/>
        </w:rPr>
        <w:t>(insert name of research dru</w:t>
      </w:r>
      <w:r>
        <w:rPr>
          <w:rStyle w:val="Emphasis"/>
          <w:color w:val="3366FF"/>
        </w:rPr>
        <w:t>g</w:t>
      </w:r>
      <w:r w:rsidRPr="00C12F73">
        <w:rPr>
          <w:rStyle w:val="Emphasis"/>
          <w:color w:val="3366FF"/>
        </w:rPr>
        <w:t>)</w:t>
      </w:r>
      <w:r>
        <w:rPr>
          <w:color w:val="3366FF"/>
        </w:rPr>
        <w:t>.</w:t>
      </w:r>
    </w:p>
    <w:p w14:paraId="4DC1DBCF" w14:textId="77777777" w:rsidR="006A055D" w:rsidRDefault="006A055D">
      <w:pPr>
        <w:shd w:val="clear" w:color="auto" w:fill="FFFFFF"/>
        <w:spacing w:before="100" w:beforeAutospacing="1" w:after="100" w:afterAutospacing="1"/>
      </w:pPr>
      <w:r>
        <w:t>A process</w:t>
      </w:r>
      <w:r w:rsidRPr="007107C2">
        <w:t xml:space="preserve"> </w:t>
      </w:r>
      <w:r>
        <w:t>will be used to assign you, by chance, to one of the study groups. Neither you nor your doctor can choose which group you are in. This is done by chance because no one knows if one study group is better or worse than the other.</w:t>
      </w:r>
    </w:p>
    <w:p w14:paraId="7101F937" w14:textId="7FD372C2" w:rsidR="00033351" w:rsidRDefault="005428A2" w:rsidP="00AF562C">
      <w:pPr>
        <w:shd w:val="clear" w:color="auto" w:fill="FFFFFF"/>
        <w:spacing w:before="100" w:beforeAutospacing="1" w:after="100" w:afterAutospacing="1"/>
        <w:rPr>
          <w:bCs/>
        </w:rPr>
      </w:pPr>
      <w:r w:rsidRPr="00B5269C">
        <w:rPr>
          <w:b/>
          <w:i/>
          <w:color w:val="FF0000"/>
        </w:rPr>
        <w:t xml:space="preserve">NOTE </w:t>
      </w:r>
      <w:r w:rsidR="006A055D" w:rsidRPr="00B5269C">
        <w:rPr>
          <w:b/>
          <w:i/>
          <w:color w:val="FF0000"/>
        </w:rPr>
        <w:t>for randomized studies that are also blinded</w:t>
      </w:r>
      <w:r w:rsidRPr="00B5269C">
        <w:rPr>
          <w:b/>
          <w:i/>
          <w:color w:val="FF0000"/>
        </w:rPr>
        <w:t>:</w:t>
      </w:r>
      <w:r>
        <w:rPr>
          <w:i/>
          <w:color w:val="FF0000"/>
        </w:rPr>
        <w:t xml:space="preserve"> </w:t>
      </w:r>
      <w:r w:rsidR="006A055D" w:rsidRPr="00BF7AC0">
        <w:rPr>
          <w:i/>
          <w:color w:val="FF0000"/>
        </w:rPr>
        <w:t xml:space="preserve"> in the event of a medical emergency, the study doctor </w:t>
      </w:r>
      <w:r>
        <w:rPr>
          <w:i/>
          <w:color w:val="FF0000"/>
        </w:rPr>
        <w:t xml:space="preserve">may or may not </w:t>
      </w:r>
      <w:r w:rsidR="006A055D" w:rsidRPr="00BF7AC0">
        <w:rPr>
          <w:i/>
          <w:color w:val="FF0000"/>
        </w:rPr>
        <w:t>be able to find out drug/drugs participant is being given.</w:t>
      </w:r>
    </w:p>
    <w:p w14:paraId="64BE96CE" w14:textId="7EAC44C2" w:rsidR="00B5269C" w:rsidRPr="00B5269C" w:rsidRDefault="005428A2" w:rsidP="00AF562C">
      <w:pPr>
        <w:widowControl w:val="0"/>
        <w:rPr>
          <w:rStyle w:val="Emphasis"/>
          <w:color w:val="0070C0"/>
        </w:rPr>
      </w:pPr>
      <w:r>
        <w:rPr>
          <w:rStyle w:val="Emphasis"/>
          <w:color w:val="0070C0"/>
        </w:rPr>
        <w:t>(</w:t>
      </w:r>
      <w:r w:rsidR="00033351" w:rsidRPr="00AF562C">
        <w:rPr>
          <w:rStyle w:val="Emphasis"/>
          <w:color w:val="0070C0"/>
        </w:rPr>
        <w:t>Study c</w:t>
      </w:r>
      <w:r w:rsidRPr="00AF562C">
        <w:rPr>
          <w:rStyle w:val="Emphasis"/>
          <w:color w:val="0070C0"/>
        </w:rPr>
        <w:t xml:space="preserve">alendar </w:t>
      </w:r>
      <w:r w:rsidR="004E54DA" w:rsidRPr="00AF562C">
        <w:rPr>
          <w:rStyle w:val="Emphasis"/>
          <w:color w:val="0070C0"/>
        </w:rPr>
        <w:t>should be added to the last page of the consent document for participant reference.</w:t>
      </w:r>
      <w:r>
        <w:rPr>
          <w:rStyle w:val="Emphasis"/>
          <w:color w:val="0070C0"/>
        </w:rPr>
        <w:t>)</w:t>
      </w:r>
    </w:p>
    <w:p w14:paraId="0D5E5AE6" w14:textId="2D47EED3" w:rsidR="00033351" w:rsidRDefault="004E54DA" w:rsidP="0078204B">
      <w:pPr>
        <w:widowControl w:val="0"/>
      </w:pPr>
      <w:r w:rsidRPr="00AF562C">
        <w:rPr>
          <w:rStyle w:val="Emphasis"/>
          <w:b/>
          <w:i w:val="0"/>
          <w:color w:val="000000" w:themeColor="text1"/>
        </w:rPr>
        <w:t>Example:</w:t>
      </w:r>
      <w:r>
        <w:rPr>
          <w:rStyle w:val="Emphasis"/>
          <w:i w:val="0"/>
          <w:color w:val="000000" w:themeColor="text1"/>
        </w:rPr>
        <w:t xml:space="preserve"> To</w:t>
      </w:r>
      <w:r w:rsidR="00033351" w:rsidRPr="007107C2">
        <w:t xml:space="preserve"> find out what will happen to you during this stu</w:t>
      </w:r>
      <w:r w:rsidR="00033351">
        <w:t xml:space="preserve">dy read the chart below. </w:t>
      </w:r>
      <w:r w:rsidR="00033351" w:rsidRPr="007107C2">
        <w:t>Start reading at the left side and read across to the right, following the lines and arrows.</w:t>
      </w:r>
    </w:p>
    <w:p w14:paraId="4A5B3F18" w14:textId="71153654" w:rsidR="00033351" w:rsidRDefault="002F2AF4" w:rsidP="0078204B">
      <w:pPr>
        <w:widowControl w:val="0"/>
        <w:jc w:val="both"/>
      </w:pPr>
      <w:r>
        <w:rPr>
          <w:noProof/>
        </w:rPr>
        <mc:AlternateContent>
          <mc:Choice Requires="wpg">
            <w:drawing>
              <wp:inline distT="0" distB="0" distL="0" distR="0" wp14:anchorId="3429D06D" wp14:editId="49FF01FB">
                <wp:extent cx="5734050" cy="1686560"/>
                <wp:effectExtent l="9525" t="12065" r="9525" b="6350"/>
                <wp:docPr id="15" name="Group 91" descr="Description: 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686560"/>
                          <a:chOff x="849" y="3524"/>
                          <a:chExt cx="9030" cy="2656"/>
                        </a:xfrm>
                      </wpg:grpSpPr>
                      <wps:wsp>
                        <wps:cNvPr id="16" name="Rectangle 92"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692DDCAE" w14:textId="77777777" w:rsidR="003429CB" w:rsidRPr="00061D7F" w:rsidRDefault="003429CB" w:rsidP="00220D20">
                              <w:pPr>
                                <w:jc w:val="center"/>
                              </w:pPr>
                              <w:r w:rsidRPr="00061D7F">
                                <w:t>Randomize</w:t>
                              </w:r>
                            </w:p>
                            <w:p w14:paraId="1F77EBB6" w14:textId="70CE2ED5" w:rsidR="003429CB" w:rsidRPr="00061D7F" w:rsidRDefault="003429CB" w:rsidP="00220D20">
                              <w:pPr>
                                <w:jc w:val="center"/>
                              </w:pPr>
                              <w:r w:rsidRPr="00061D7F">
                                <w:t>(</w:t>
                              </w:r>
                              <w:r>
                                <w:t>A process will randomly put you in a</w:t>
                              </w:r>
                              <w:r w:rsidRPr="00061D7F">
                                <w:t xml:space="preserve"> study group)</w:t>
                              </w:r>
                            </w:p>
                          </w:txbxContent>
                        </wps:txbx>
                        <wps:bodyPr rot="0" vert="horz" wrap="square" lIns="91440" tIns="45720" rIns="91440" bIns="45720" anchor="t" anchorCtr="0" upright="1">
                          <a:noAutofit/>
                        </wps:bodyPr>
                      </wps:wsp>
                      <wps:wsp>
                        <wps:cNvPr id="17" name="Text Box 93"/>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7A5C8FDA" w14:textId="77777777" w:rsidR="003429CB" w:rsidRPr="00061D7F" w:rsidRDefault="003429CB" w:rsidP="00220D20">
                              <w:pPr>
                                <w:jc w:val="center"/>
                              </w:pPr>
                              <w:r w:rsidRPr="00061D7F">
                                <w:t>Group 2</w:t>
                              </w:r>
                            </w:p>
                            <w:p w14:paraId="4C07A358" w14:textId="77777777" w:rsidR="003429CB" w:rsidRPr="00061D7F" w:rsidRDefault="003429CB" w:rsidP="00220D20">
                              <w:pPr>
                                <w:jc w:val="center"/>
                              </w:pPr>
                              <w:r w:rsidRPr="00061D7F">
                                <w:t>(Study group)</w:t>
                              </w:r>
                            </w:p>
                          </w:txbxContent>
                        </wps:txbx>
                        <wps:bodyPr rot="0" vert="horz" wrap="square" lIns="91440" tIns="45720" rIns="91440" bIns="45720" anchor="t" anchorCtr="0" upright="1">
                          <a:noAutofit/>
                        </wps:bodyPr>
                      </wps:wsp>
                      <wps:wsp>
                        <wps:cNvPr id="18" name="Rectangle 94"/>
                        <wps:cNvSpPr>
                          <a:spLocks noChangeArrowheads="1"/>
                        </wps:cNvSpPr>
                        <wps:spPr bwMode="auto">
                          <a:xfrm>
                            <a:off x="849" y="4276"/>
                            <a:ext cx="1863" cy="1126"/>
                          </a:xfrm>
                          <a:prstGeom prst="rect">
                            <a:avLst/>
                          </a:prstGeom>
                          <a:solidFill>
                            <a:srgbClr val="FFFFFF"/>
                          </a:solidFill>
                          <a:ln w="9525">
                            <a:solidFill>
                              <a:srgbClr val="000000"/>
                            </a:solidFill>
                            <a:miter lim="800000"/>
                            <a:headEnd/>
                            <a:tailEnd/>
                          </a:ln>
                        </wps:spPr>
                        <wps:txbx>
                          <w:txbxContent>
                            <w:p w14:paraId="4205659D" w14:textId="77777777" w:rsidR="003429CB" w:rsidRPr="00061D7F" w:rsidRDefault="003429CB" w:rsidP="00220D20">
                              <w:pPr>
                                <w:jc w:val="center"/>
                              </w:pPr>
                              <w:r w:rsidRPr="00061D7F">
                                <w:t>You agree to take part in the study</w:t>
                              </w:r>
                            </w:p>
                          </w:txbxContent>
                        </wps:txbx>
                        <wps:bodyPr rot="0" vert="horz" wrap="square" lIns="91440" tIns="45720" rIns="91440" bIns="45720" anchor="t" anchorCtr="0" upright="1">
                          <a:noAutofit/>
                        </wps:bodyPr>
                      </wps:wsp>
                      <wps:wsp>
                        <wps:cNvPr id="20" name="Line 95"/>
                        <wps:cNvCnPr>
                          <a:cxnSpLocks noChangeShapeType="1"/>
                        </wps:cNvCnPr>
                        <wps:spPr bwMode="auto">
                          <a:xfrm>
                            <a:off x="2712" y="4813"/>
                            <a:ext cx="8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96"/>
                        <wps:cNvCnPr>
                          <a:cxnSpLocks noChangeShapeType="1"/>
                        </wps:cNvCnPr>
                        <wps:spPr bwMode="auto">
                          <a:xfrm>
                            <a:off x="6120" y="4872"/>
                            <a:ext cx="1195"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7"/>
                        <wps:cNvCnPr>
                          <a:cxnSpLocks noChangeShapeType="1"/>
                        </wps:cNvCnPr>
                        <wps:spPr bwMode="auto">
                          <a:xfrm flipV="1">
                            <a:off x="6120" y="4212"/>
                            <a:ext cx="1188" cy="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98"/>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0BCB8088" w14:textId="77777777" w:rsidR="003429CB" w:rsidRPr="00061D7F" w:rsidRDefault="003429CB" w:rsidP="00220D20">
                              <w:pPr>
                                <w:jc w:val="center"/>
                              </w:pPr>
                              <w:r w:rsidRPr="00061D7F">
                                <w:t>Group 1</w:t>
                              </w:r>
                            </w:p>
                            <w:p w14:paraId="190E98A2" w14:textId="77777777" w:rsidR="003429CB" w:rsidRPr="00163F43" w:rsidRDefault="003429CB" w:rsidP="00220D20">
                              <w:pPr>
                                <w:jc w:val="center"/>
                              </w:pPr>
                              <w:r w:rsidRPr="00163F43">
                                <w:t xml:space="preserve"> (Usual approach group)</w:t>
                              </w:r>
                            </w:p>
                          </w:txbxContent>
                        </wps:txbx>
                        <wps:bodyPr rot="0" vert="horz" wrap="square" lIns="91440" tIns="45720" rIns="91440" bIns="45720" anchor="t" anchorCtr="0" upright="1">
                          <a:noAutofit/>
                        </wps:bodyPr>
                      </wps:wsp>
                    </wpg:wgp>
                  </a:graphicData>
                </a:graphic>
              </wp:inline>
            </w:drawing>
          </mc:Choice>
          <mc:Fallback>
            <w:pict>
              <v:group w14:anchorId="3429D06D" id="Group 91" o:spid="_x0000_s1026" alt="Description: Flowchart showing how participants are put into groups." style="width:451.5pt;height:132.8pt;mso-position-horizontal-relative:char;mso-position-vertical-relative:line" coordorigin="849,3524" coordsize="9030,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sEgUAAF0XAAAOAAAAZHJzL2Uyb0RvYy54bWzsWNtu4zYQfS/QfyD0tEWR2JIl2RbiLFI7&#10;CRZI20WT9p2WKIuoRKokHdlbFOiP9Of6JR0OJfmyabvYNgHatR9kSbxoOOfM8AwvXm+qkjwypbkU&#10;M88/H3qEiVRmXKxm3vcPN2cTj2hDRUZLKdjM2zLtvb78/LOLpk5YIAtZZkwRmETopKlnXmFMnQwG&#10;Oi1YRfW5rJmAxlyqihp4VKtBpmgDs1flIBgO40EjVVYrmTKt4e3CNXqXOH+es9R8m+eaGVLOPLDN&#10;4FXhdWmvg8sLmqwUrQuetmbQj7CiolzAR/upFtRQslb8vakqniqpZW7OU1kNZJ7zlOEaYDX+8Gg1&#10;t0qua1zLKmlWde8mcO2Rnz562vSbx7eK8AywizwiaAUY4WfJ1PdIxnQKzlrYP14bwDghN6Vs0oIq&#10;Q3QhLRIE/kgNL3jKayqMJlQxUq8N4cJIsrKL0OfW0029SuCDt6q+r98q5y64vZPpjxqaB8ft9nnl&#10;OpNl87XMwDi6NhI9vclVZacAH5INArrtAWUbQ1J4GY1H4TAC3FNo8+NJHMUt5GkBvLDjJuHUI9A6&#10;ioLQsSEtrtvh0+GoHRvASNs6oIn7Ltra2mYXBuzVO4D0PwPovqA1Q9y19VcHUNwB9B3QmopVycg0&#10;6EHa4SJzQgVhG1rV0EWbdbbtsVIQirLi76gFkwA8jJsCIhDGmKYHixDHAZ+8Wus1LQmtIcZoWjg0&#10;vyBcA+qqgpAmdjitt+fdmIC8glfkHj+L0zzVnXxJbIjLbvTvv/7mGIIr7uihHTeIkPMCFsyulJJN&#10;wWgGDvYRD+t5cJEbYB80MOtvyTKKRyNEPfT9wKHeUSYIIyA+8iXyJweY06RW2twyWRF7M/MU4IBc&#10;pI932jh6dF0sNbUseXbDyxIf1Go5LxV5pJCKbvDXzn7QrRSkmXnTKIhw5oM2vT/FEH9PTVFxA4iW&#10;vAJ2951oYv12LTIwkyaG8tLdA6NLgbHnfOfIbDbLDXS0Dl3KbAsuVdLlTsj1cAPgv/NIA8DPPP3T&#10;GgLeI+UbAbBM/TC0iRYfwmgcwIPab1nut1CRwlQzz3hAWXs7Ny45r2vFVwV8yUc3CHkFcZ9zdPLO&#10;qtZuCL2XisFxF4MPljBfyQ2ZjiwGezwkZgPvO8ufi8LjEWQkm7jCSXRM4SgAdiOFR8EnTWG3sXX4&#10;nJi8v5uAMHPb/d5ugjvgHpUxbz1TDu423jAY49ZKky4F+5O4468fHG67n1gKRv5idO9y3ikTO6/A&#10;vuL4e8dBhUyjLspBDcyFU5fpRrTqslcQKK0etjUoyQMB4YZYL3+QgAjGoBtc9vUx/+/YO5nCHmGT&#10;LyrNXjC+x9wSzP4r8SCkVQ64W/8LmgBEeLv1PyEDiEGHGMVRVcLGPvMqlsGWzqCos3dgRisUcKGg&#10;dmxqsAGLRc7P0+H0enI9Cc/CIL4+C4eLxdnVzTw8i2/8cbQYLebzhf+LXa0fJgXPMibs4rqCyw8/&#10;TC+3pZ8rlfqSq3fU4HB2NBlM7P7RaNDt+zrHbQl2dfb9y+mIADTmPnsxy1kTXoS9sW9VGWqH8ZF2&#10;8H2IJKRv7EqlE4FPBH6iGA0g/e0TePz86ZfkJa9/6HR1W/bvqBwcV3K+PwGNYzNxHCPLT1Q+Ufkp&#10;KoPYdFTe1XRYNbX52J4tvHBNtzuM6jRxENmU3dZ0qHX+nM3/72MJVH99zf1fqenwvBDOcFGMtOfN&#10;9pB4/xlVyO5U/PIPAAAA//8DAFBLAwQUAAYACAAAACEAt/Dwh9wAAAAFAQAADwAAAGRycy9kb3du&#10;cmV2LnhtbEyPQUvDQBCF74L/YRnBm92kpUFjNqUU9VQEW0G8TZNpEpqdDdltkv57Ry/28uDxhve+&#10;yVaTbdVAvW8cG4hnESjiwpUNVwY+968Pj6B8QC6xdUwGLuRhld/eZJiWbuQPGnahUlLCPkUDdQhd&#10;qrUvarLoZ64jluzoeotBbF/pssdRym2r51GUaIsNy0KNHW1qKk67szXwNuK4XsQvw/Z03Fy+98v3&#10;r21MxtzfTetnUIGm8H8Mv/iCDrkwHdyZS69aA/JI+FPJnqKF2IOBebJMQOeZvqbPfwAAAP//AwBQ&#10;SwECLQAUAAYACAAAACEAtoM4kv4AAADhAQAAEwAAAAAAAAAAAAAAAAAAAAAAW0NvbnRlbnRfVHlw&#10;ZXNdLnhtbFBLAQItABQABgAIAAAAIQA4/SH/1gAAAJQBAAALAAAAAAAAAAAAAAAAAC8BAABfcmVs&#10;cy8ucmVsc1BLAQItABQABgAIAAAAIQAHtz/sEgUAAF0XAAAOAAAAAAAAAAAAAAAAAC4CAABkcnMv&#10;ZTJvRG9jLnhtbFBLAQItABQABgAIAAAAIQC38PCH3AAAAAUBAAAPAAAAAAAAAAAAAAAAAGwHAABk&#10;cnMvZG93bnJldi54bWxQSwUGAAAAAAQABADzAAAAdQgAAAAA&#10;">
                <v:rect id="Rectangle 92"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692DDCAE" w14:textId="77777777" w:rsidR="003429CB" w:rsidRPr="00061D7F" w:rsidRDefault="003429CB" w:rsidP="00220D20">
                        <w:pPr>
                          <w:jc w:val="center"/>
                        </w:pPr>
                        <w:r w:rsidRPr="00061D7F">
                          <w:t>Randomize</w:t>
                        </w:r>
                      </w:p>
                      <w:p w14:paraId="1F77EBB6" w14:textId="70CE2ED5" w:rsidR="003429CB" w:rsidRPr="00061D7F" w:rsidRDefault="003429CB" w:rsidP="00220D20">
                        <w:pPr>
                          <w:jc w:val="center"/>
                        </w:pPr>
                        <w:r w:rsidRPr="00061D7F">
                          <w:t>(</w:t>
                        </w:r>
                        <w:r>
                          <w:t>A process will randomly put you in a</w:t>
                        </w:r>
                        <w:r w:rsidRPr="00061D7F">
                          <w:t xml:space="preserve"> study group)</w:t>
                        </w:r>
                      </w:p>
                    </w:txbxContent>
                  </v:textbox>
                </v:rect>
                <v:shapetype id="_x0000_t202" coordsize="21600,21600" o:spt="202" path="m,l,21600r21600,l21600,xe">
                  <v:stroke joinstyle="miter"/>
                  <v:path gradientshapeok="t" o:connecttype="rect"/>
                </v:shapetype>
                <v:shape id="Text Box 93" o:spid="_x0000_s1028" type="#_x0000_t202" style="position:absolute;left:7356;top:4852;width:2523;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A5C8FDA" w14:textId="77777777" w:rsidR="003429CB" w:rsidRPr="00061D7F" w:rsidRDefault="003429CB" w:rsidP="00220D20">
                        <w:pPr>
                          <w:jc w:val="center"/>
                        </w:pPr>
                        <w:r w:rsidRPr="00061D7F">
                          <w:t>Group 2</w:t>
                        </w:r>
                      </w:p>
                      <w:p w14:paraId="4C07A358" w14:textId="77777777" w:rsidR="003429CB" w:rsidRPr="00061D7F" w:rsidRDefault="003429CB" w:rsidP="00220D20">
                        <w:pPr>
                          <w:jc w:val="center"/>
                        </w:pPr>
                        <w:r w:rsidRPr="00061D7F">
                          <w:t>(Study group)</w:t>
                        </w:r>
                      </w:p>
                    </w:txbxContent>
                  </v:textbox>
                </v:shape>
                <v:rect id="Rectangle 94" o:spid="_x0000_s1029" style="position:absolute;left:849;top:4276;width:1863;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14:paraId="4205659D" w14:textId="77777777" w:rsidR="003429CB" w:rsidRPr="00061D7F" w:rsidRDefault="003429CB" w:rsidP="00220D20">
                        <w:pPr>
                          <w:jc w:val="center"/>
                        </w:pPr>
                        <w:r w:rsidRPr="00061D7F">
                          <w:t>You agree to take part in the study</w:t>
                        </w:r>
                      </w:p>
                    </w:txbxContent>
                  </v:textbox>
                </v:rect>
                <v:line id="Line 95" o:spid="_x0000_s1030" style="position:absolute;visibility:visible;mso-wrap-style:square" from="2712,4813" to="3609,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96" o:spid="_x0000_s1031" style="position:absolute;visibility:visible;mso-wrap-style:square" from="6120,4872" to="7315,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97" o:spid="_x0000_s1032" style="position:absolute;flip:y;visibility:visible;mso-wrap-style:square" from="6120,4212" to="7308,4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shape id="Text Box 98" o:spid="_x0000_s1033" type="#_x0000_t202" style="position:absolute;left:7356;top:3524;width:2520;height: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0BCB8088" w14:textId="77777777" w:rsidR="003429CB" w:rsidRPr="00061D7F" w:rsidRDefault="003429CB" w:rsidP="00220D20">
                        <w:pPr>
                          <w:jc w:val="center"/>
                        </w:pPr>
                        <w:r w:rsidRPr="00061D7F">
                          <w:t>Group 1</w:t>
                        </w:r>
                      </w:p>
                      <w:p w14:paraId="190E98A2" w14:textId="77777777" w:rsidR="003429CB" w:rsidRPr="00163F43" w:rsidRDefault="003429CB" w:rsidP="00220D20">
                        <w:pPr>
                          <w:jc w:val="center"/>
                        </w:pPr>
                        <w:r w:rsidRPr="00163F43">
                          <w:t xml:space="preserve"> (Usual approach group)</w:t>
                        </w:r>
                      </w:p>
                    </w:txbxContent>
                  </v:textbox>
                </v:shape>
                <w10:anchorlock/>
              </v:group>
            </w:pict>
          </mc:Fallback>
        </mc:AlternateContent>
      </w:r>
    </w:p>
    <w:p w14:paraId="29905410" w14:textId="5D69F46D" w:rsidR="00033351" w:rsidRPr="00AB35A0" w:rsidRDefault="005428A2" w:rsidP="00AF562C">
      <w:pPr>
        <w:pStyle w:val="Heading6"/>
        <w:keepNext w:val="0"/>
        <w:widowControl w:val="0"/>
        <w:rPr>
          <w:color w:val="3366FF"/>
        </w:rPr>
      </w:pPr>
      <w:r>
        <w:rPr>
          <w:color w:val="3366FF"/>
        </w:rPr>
        <w:t>(</w:t>
      </w:r>
      <w:r w:rsidR="00033351" w:rsidRPr="00AB35A0">
        <w:rPr>
          <w:color w:val="3366FF"/>
        </w:rPr>
        <w:t>Text Example: Phase 3 Randomized Studies with Multiple Randomizations</w:t>
      </w:r>
      <w:r>
        <w:rPr>
          <w:color w:val="3366FF"/>
        </w:rPr>
        <w:t>)</w:t>
      </w:r>
    </w:p>
    <w:p w14:paraId="20F5A336" w14:textId="77777777" w:rsidR="00033351" w:rsidRPr="007107C2" w:rsidRDefault="00033351" w:rsidP="00AF562C">
      <w:pPr>
        <w:widowControl w:val="0"/>
      </w:pPr>
      <w:r w:rsidRPr="007107C2">
        <w:t>All participants in this study will be given chemotherapy and radiation therapy</w:t>
      </w:r>
      <w:r>
        <w:t>.</w:t>
      </w:r>
    </w:p>
    <w:p w14:paraId="0A830757" w14:textId="77777777" w:rsidR="00033351" w:rsidRPr="00C12F73" w:rsidRDefault="00033351" w:rsidP="00AF562C">
      <w:pPr>
        <w:pStyle w:val="NormalWeb"/>
        <w:widowControl w:val="0"/>
        <w:numPr>
          <w:ilvl w:val="0"/>
          <w:numId w:val="14"/>
        </w:numPr>
        <w:tabs>
          <w:tab w:val="clear" w:pos="1440"/>
          <w:tab w:val="num" w:pos="600"/>
        </w:tabs>
        <w:spacing w:before="0" w:beforeAutospacing="0" w:after="0" w:afterAutospacing="0"/>
        <w:ind w:left="600" w:hanging="240"/>
        <w:rPr>
          <w:rStyle w:val="Emphasis"/>
        </w:rPr>
      </w:pPr>
      <w:r w:rsidRPr="007107C2">
        <w:lastRenderedPageBreak/>
        <w:t xml:space="preserve">Group 1 will get the usual chemotherapy </w:t>
      </w:r>
      <w:r w:rsidRPr="00C12F73">
        <w:rPr>
          <w:rStyle w:val="Emphasis"/>
          <w:color w:val="3366FF"/>
        </w:rPr>
        <w:t>(insert names of drugs, e.g., carboplatin and docetaxel)</w:t>
      </w:r>
      <w:r w:rsidRPr="007107C2">
        <w:rPr>
          <w:color w:val="3366FF"/>
        </w:rPr>
        <w:t xml:space="preserve"> </w:t>
      </w:r>
      <w:r w:rsidRPr="007107C2">
        <w:t xml:space="preserve">and the usual radiation dose </w:t>
      </w:r>
      <w:r w:rsidRPr="00C12F73">
        <w:rPr>
          <w:rStyle w:val="Emphasis"/>
          <w:color w:val="3366FF"/>
        </w:rPr>
        <w:t>(insert dose, e.g.,</w:t>
      </w:r>
      <w:r>
        <w:rPr>
          <w:rStyle w:val="Emphasis"/>
          <w:color w:val="3366FF"/>
        </w:rPr>
        <w:t xml:space="preserve"> 60 Gray).</w:t>
      </w:r>
    </w:p>
    <w:p w14:paraId="5FBD5B56" w14:textId="77777777" w:rsidR="00033351" w:rsidRPr="007107C2" w:rsidRDefault="00033351" w:rsidP="00AF562C">
      <w:pPr>
        <w:pStyle w:val="NormalWeb"/>
        <w:widowControl w:val="0"/>
        <w:numPr>
          <w:ilvl w:val="0"/>
          <w:numId w:val="14"/>
        </w:numPr>
        <w:tabs>
          <w:tab w:val="clear" w:pos="1440"/>
          <w:tab w:val="num" w:pos="600"/>
        </w:tabs>
        <w:spacing w:before="0" w:beforeAutospacing="0" w:after="0" w:afterAutospacing="0"/>
        <w:ind w:left="600" w:hanging="240"/>
      </w:pPr>
      <w:r w:rsidRPr="007107C2">
        <w:t xml:space="preserve">Group 2 will get the usual chemotherapy </w:t>
      </w:r>
      <w:r w:rsidRPr="00C12F73">
        <w:rPr>
          <w:rStyle w:val="Emphasis"/>
          <w:color w:val="3366FF"/>
        </w:rPr>
        <w:t xml:space="preserve">(insert names of drugs, e.g., carboplatin and docetaxel) </w:t>
      </w:r>
      <w:r w:rsidRPr="007107C2">
        <w:t xml:space="preserve">with a higher radiation dose than usual </w:t>
      </w:r>
      <w:r w:rsidRPr="00C12F73">
        <w:rPr>
          <w:rStyle w:val="Emphasis"/>
          <w:color w:val="3366FF"/>
        </w:rPr>
        <w:t>(insert research dose, e.g., 74 Gray)</w:t>
      </w:r>
      <w:r w:rsidRPr="00C12F73">
        <w:rPr>
          <w:rStyle w:val="Emphasis"/>
        </w:rPr>
        <w:t>.</w:t>
      </w:r>
    </w:p>
    <w:p w14:paraId="7E65DE0F" w14:textId="77777777" w:rsidR="00033351" w:rsidRPr="007107C2" w:rsidRDefault="00033351" w:rsidP="00AF562C">
      <w:pPr>
        <w:pStyle w:val="NormalWeb"/>
        <w:widowControl w:val="0"/>
        <w:numPr>
          <w:ilvl w:val="0"/>
          <w:numId w:val="14"/>
        </w:numPr>
        <w:tabs>
          <w:tab w:val="clear" w:pos="1440"/>
          <w:tab w:val="num" w:pos="600"/>
        </w:tabs>
        <w:spacing w:before="0" w:beforeAutospacing="0" w:after="0" w:afterAutospacing="0"/>
        <w:ind w:left="600" w:hanging="240"/>
      </w:pPr>
      <w:r w:rsidRPr="007107C2">
        <w:t xml:space="preserve">Group 3 will get the usual chemotherapy </w:t>
      </w:r>
      <w:r w:rsidRPr="00C12F73">
        <w:rPr>
          <w:rStyle w:val="Emphasis"/>
          <w:color w:val="3366FF"/>
        </w:rPr>
        <w:t>(insert names of drugs, e.g., carboplatin and</w:t>
      </w:r>
      <w:r w:rsidRPr="007107C2">
        <w:rPr>
          <w:color w:val="3366FF"/>
        </w:rPr>
        <w:t xml:space="preserve"> </w:t>
      </w:r>
      <w:r w:rsidRPr="00C12F73">
        <w:rPr>
          <w:rStyle w:val="Emphasis"/>
          <w:color w:val="3366FF"/>
        </w:rPr>
        <w:t>docetaxel)</w:t>
      </w:r>
      <w:r w:rsidRPr="007107C2">
        <w:rPr>
          <w:color w:val="3366FF"/>
        </w:rPr>
        <w:t xml:space="preserve"> </w:t>
      </w:r>
      <w:r>
        <w:t xml:space="preserve">and </w:t>
      </w:r>
      <w:r w:rsidRPr="007107C2">
        <w:t xml:space="preserve">the usual radiation dose </w:t>
      </w:r>
      <w:r w:rsidRPr="00C12F73">
        <w:rPr>
          <w:rStyle w:val="Emphasis"/>
          <w:color w:val="3366FF"/>
        </w:rPr>
        <w:t xml:space="preserve">(insert dose, e.g., 60Gray) </w:t>
      </w:r>
      <w:r>
        <w:t xml:space="preserve">and </w:t>
      </w:r>
      <w:r w:rsidRPr="007107C2">
        <w:t xml:space="preserve">a study drug called </w:t>
      </w:r>
      <w:r w:rsidRPr="00C12F73">
        <w:rPr>
          <w:rStyle w:val="Emphasis"/>
          <w:color w:val="3366FF"/>
        </w:rPr>
        <w:t>(insert name of research drug, e.g., cetuximab).</w:t>
      </w:r>
    </w:p>
    <w:p w14:paraId="4A1B9045" w14:textId="45127ACA" w:rsidR="00033351" w:rsidRPr="007107C2" w:rsidRDefault="00033351" w:rsidP="00AF562C">
      <w:pPr>
        <w:pStyle w:val="NormalWeb"/>
        <w:widowControl w:val="0"/>
        <w:numPr>
          <w:ilvl w:val="0"/>
          <w:numId w:val="14"/>
        </w:numPr>
        <w:tabs>
          <w:tab w:val="clear" w:pos="1440"/>
          <w:tab w:val="num" w:pos="600"/>
        </w:tabs>
        <w:spacing w:before="0" w:beforeAutospacing="0" w:after="0" w:afterAutospacing="0"/>
        <w:ind w:left="600" w:hanging="240"/>
      </w:pPr>
      <w:r w:rsidRPr="007107C2">
        <w:t xml:space="preserve">Group 4 will get the usual chemotherapy plus the higher radiation dose plus the study drug called </w:t>
      </w:r>
      <w:r w:rsidRPr="00C12F73">
        <w:rPr>
          <w:rStyle w:val="Emphasis"/>
          <w:color w:val="3366FF"/>
        </w:rPr>
        <w:t>(insert name of research drug, e.g.,</w:t>
      </w:r>
      <w:r>
        <w:rPr>
          <w:rStyle w:val="Emphasis"/>
          <w:color w:val="3366FF"/>
        </w:rPr>
        <w:t xml:space="preserve"> cetuximab)</w:t>
      </w:r>
      <w:r w:rsidRPr="00DF5D8E">
        <w:t>.</w:t>
      </w:r>
    </w:p>
    <w:p w14:paraId="358B4CF0" w14:textId="77777777" w:rsidR="004E54DA" w:rsidRDefault="004E54DA">
      <w:pPr>
        <w:shd w:val="clear" w:color="auto" w:fill="FFFFFF"/>
        <w:spacing w:before="100" w:beforeAutospacing="1" w:after="100" w:afterAutospacing="1"/>
      </w:pPr>
      <w:r>
        <w:t>A process</w:t>
      </w:r>
      <w:r w:rsidRPr="007107C2">
        <w:t xml:space="preserve"> </w:t>
      </w:r>
      <w:r>
        <w:t>will be used to assign you, by chance, to one of the study groups. Neither you nor your doctor can choose which group you are in. This is done by chance because no one knows if one study group is better or worse than the other.</w:t>
      </w:r>
    </w:p>
    <w:p w14:paraId="5F031B2E" w14:textId="46867F02" w:rsidR="00033351" w:rsidRDefault="005428A2" w:rsidP="00AF562C">
      <w:pPr>
        <w:shd w:val="clear" w:color="auto" w:fill="FFFFFF"/>
        <w:spacing w:before="100" w:beforeAutospacing="1" w:after="100" w:afterAutospacing="1"/>
      </w:pPr>
      <w:r w:rsidRPr="003E436F">
        <w:rPr>
          <w:b/>
          <w:i/>
          <w:color w:val="FF0000"/>
        </w:rPr>
        <w:t xml:space="preserve">NOTE </w:t>
      </w:r>
      <w:r w:rsidR="004E54DA" w:rsidRPr="003E436F">
        <w:rPr>
          <w:b/>
          <w:i/>
          <w:color w:val="FF0000"/>
        </w:rPr>
        <w:t>for randomized studies that are also blinded</w:t>
      </w:r>
      <w:r w:rsidRPr="003E436F">
        <w:rPr>
          <w:b/>
          <w:i/>
          <w:color w:val="FF0000"/>
        </w:rPr>
        <w:t>:</w:t>
      </w:r>
      <w:r w:rsidR="004E54DA" w:rsidRPr="00BF7AC0">
        <w:rPr>
          <w:i/>
          <w:color w:val="FF0000"/>
        </w:rPr>
        <w:t xml:space="preserve"> in the event of a medical emergency, the study doctor </w:t>
      </w:r>
      <w:r>
        <w:rPr>
          <w:i/>
          <w:color w:val="FF0000"/>
        </w:rPr>
        <w:t xml:space="preserve">may or may not </w:t>
      </w:r>
      <w:r w:rsidR="004E54DA" w:rsidRPr="00BF7AC0">
        <w:rPr>
          <w:i/>
          <w:color w:val="FF0000"/>
        </w:rPr>
        <w:t>be able to find out drug/drugs participant is being given.</w:t>
      </w:r>
    </w:p>
    <w:p w14:paraId="694011CA" w14:textId="77777777" w:rsidR="00C72BDC" w:rsidRDefault="00C72BDC" w:rsidP="003E436F">
      <w:pPr>
        <w:pStyle w:val="Heading4"/>
        <w:keepNext w:val="0"/>
        <w:widowControl w:val="0"/>
        <w:spacing w:after="0"/>
        <w:rPr>
          <w:b w:val="0"/>
          <w:sz w:val="24"/>
          <w:szCs w:val="24"/>
        </w:rPr>
      </w:pPr>
    </w:p>
    <w:p w14:paraId="28E37333" w14:textId="77777777" w:rsidR="007A5F9B" w:rsidRDefault="007A5F9B" w:rsidP="007A5F9B"/>
    <w:p w14:paraId="38C734E2" w14:textId="77777777" w:rsidR="007A5F9B" w:rsidRPr="007A5F9B" w:rsidRDefault="007A5F9B" w:rsidP="007A5F9B"/>
    <w:p w14:paraId="5200DF2C" w14:textId="769422AB" w:rsidR="00033351" w:rsidRPr="003E436F" w:rsidRDefault="00033351" w:rsidP="003E436F">
      <w:pPr>
        <w:pStyle w:val="Heading4"/>
        <w:keepNext w:val="0"/>
        <w:widowControl w:val="0"/>
        <w:spacing w:after="0"/>
        <w:rPr>
          <w:sz w:val="24"/>
          <w:szCs w:val="24"/>
        </w:rPr>
      </w:pPr>
      <w:r w:rsidRPr="00644AAA">
        <w:rPr>
          <w:sz w:val="24"/>
          <w:szCs w:val="24"/>
        </w:rPr>
        <w:t>What extra tests and procedures will I have if I take part in this study?</w:t>
      </w:r>
    </w:p>
    <w:p w14:paraId="067E70C8" w14:textId="5B7870A2" w:rsidR="00033351" w:rsidRPr="002E08E6" w:rsidRDefault="00A93B95" w:rsidP="00AF562C">
      <w:pPr>
        <w:pStyle w:val="Heading6"/>
        <w:keepNext w:val="0"/>
        <w:widowControl w:val="0"/>
        <w:rPr>
          <w:color w:val="3366FF"/>
        </w:rPr>
      </w:pPr>
      <w:r>
        <w:rPr>
          <w:color w:val="3366FF"/>
        </w:rPr>
        <w:t>(</w:t>
      </w:r>
      <w:r w:rsidR="00033351" w:rsidRPr="002E08E6">
        <w:rPr>
          <w:color w:val="3366FF"/>
        </w:rPr>
        <w:t>Use the following text for all studies requiring extra exams, tests, and/or procedures</w:t>
      </w:r>
      <w:r w:rsidR="00033351">
        <w:rPr>
          <w:color w:val="3366FF"/>
        </w:rPr>
        <w:t>. Remove any procedures that are not performed:</w:t>
      </w:r>
      <w:r>
        <w:rPr>
          <w:color w:val="3366FF"/>
        </w:rPr>
        <w:t>)</w:t>
      </w:r>
    </w:p>
    <w:p w14:paraId="3BB95B4F" w14:textId="77777777" w:rsidR="00033351" w:rsidRDefault="00033351" w:rsidP="00AF562C">
      <w:pPr>
        <w:widowControl w:val="0"/>
      </w:pPr>
    </w:p>
    <w:p w14:paraId="50F0B772" w14:textId="77777777" w:rsidR="00033351" w:rsidRPr="00C12F73" w:rsidRDefault="00033351" w:rsidP="00AF562C">
      <w:pPr>
        <w:widowControl w:val="0"/>
        <w:rPr>
          <w:rStyle w:val="Emphasis"/>
        </w:rPr>
      </w:pPr>
      <w:r w:rsidRPr="007107C2">
        <w:t>Most of the exams, tests, and procedures you will have are part of the usual approach for your canc</w:t>
      </w:r>
      <w:r>
        <w:t xml:space="preserve">er. </w:t>
      </w:r>
      <w:r w:rsidRPr="007107C2">
        <w:t xml:space="preserve">However, there </w:t>
      </w:r>
      <w:r>
        <w:t xml:space="preserve">may be </w:t>
      </w:r>
      <w:r w:rsidRPr="007107C2">
        <w:t>some extra</w:t>
      </w:r>
      <w:r w:rsidRPr="007107C2">
        <w:rPr>
          <w:color w:val="3366FF"/>
        </w:rPr>
        <w:t xml:space="preserve"> (</w:t>
      </w:r>
      <w:r w:rsidRPr="00C12F73">
        <w:rPr>
          <w:rStyle w:val="Emphasis"/>
          <w:color w:val="3366FF"/>
        </w:rPr>
        <w:t>insert appropriate word, e.g.,</w:t>
      </w:r>
      <w:r w:rsidRPr="007107C2">
        <w:rPr>
          <w:color w:val="3366FF"/>
        </w:rPr>
        <w:t xml:space="preserve"> </w:t>
      </w:r>
      <w:r w:rsidRPr="00C12F73">
        <w:rPr>
          <w:rStyle w:val="Emphasis"/>
          <w:color w:val="3366FF"/>
        </w:rPr>
        <w:t>exams, tests, and/or procedures)</w:t>
      </w:r>
      <w:r w:rsidRPr="007107C2">
        <w:rPr>
          <w:color w:val="3366FF"/>
        </w:rPr>
        <w:t xml:space="preserve"> </w:t>
      </w:r>
      <w:r w:rsidRPr="007107C2">
        <w:t>that you will need to have if you take part in this study.</w:t>
      </w:r>
    </w:p>
    <w:p w14:paraId="620747CB" w14:textId="77777777" w:rsidR="00904C72" w:rsidRDefault="00904C72" w:rsidP="00AF562C">
      <w:pPr>
        <w:widowControl w:val="0"/>
      </w:pPr>
    </w:p>
    <w:p w14:paraId="34852609" w14:textId="464D17D6" w:rsidR="00033351" w:rsidRDefault="00A93B95" w:rsidP="00AF562C">
      <w:pPr>
        <w:widowControl w:val="0"/>
        <w:rPr>
          <w:i/>
          <w:color w:val="3366FF"/>
        </w:rPr>
      </w:pPr>
      <w:r>
        <w:rPr>
          <w:i/>
          <w:color w:val="3366FF"/>
        </w:rPr>
        <w:t>(</w:t>
      </w:r>
      <w:r w:rsidR="00033351">
        <w:rPr>
          <w:i/>
          <w:color w:val="3366FF"/>
        </w:rPr>
        <w:t>Below are examples and definitions of additional samples that are often collected</w:t>
      </w:r>
      <w:r>
        <w:rPr>
          <w:i/>
          <w:color w:val="3366FF"/>
        </w:rPr>
        <w:t>.)</w:t>
      </w:r>
      <w:r w:rsidR="00033351">
        <w:rPr>
          <w:i/>
          <w:color w:val="3366FF"/>
        </w:rPr>
        <w:t xml:space="preserve"> </w:t>
      </w:r>
    </w:p>
    <w:p w14:paraId="7310F365" w14:textId="77777777" w:rsidR="00033351" w:rsidRDefault="00033351" w:rsidP="00AF562C">
      <w:pPr>
        <w:widowControl w:val="0"/>
        <w:rPr>
          <w:i/>
          <w:color w:val="3366FF"/>
        </w:rPr>
      </w:pPr>
    </w:p>
    <w:p w14:paraId="6C565882" w14:textId="77777777" w:rsidR="00033351" w:rsidRPr="00432EE6"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3366FF"/>
        </w:rPr>
      </w:pPr>
      <w:r w:rsidRPr="00432EE6">
        <w:rPr>
          <w:b/>
          <w:i/>
          <w:color w:val="3366FF"/>
        </w:rPr>
        <w:t>Pharmacokinetic (PK) studies</w:t>
      </w:r>
      <w:r w:rsidRPr="00432EE6">
        <w:rPr>
          <w:i/>
          <w:color w:val="3366FF"/>
        </w:rPr>
        <w:t xml:space="preserve"> measure the amount of the study drug you have in your blood at various times after you begin the study drug / the start of its infusion.  These PK tests will study how your body processes the drugs.  At each time point, about insert amount of blood will be drawn for research purposes. </w:t>
      </w:r>
    </w:p>
    <w:p w14:paraId="478E65F1" w14:textId="77777777" w:rsidR="00033351" w:rsidRPr="00432EE6" w:rsidRDefault="00033351" w:rsidP="00AF562C">
      <w:pPr>
        <w:widowControl w:val="0"/>
        <w:tabs>
          <w:tab w:val="left" w:pos="1440"/>
        </w:tabs>
        <w:rPr>
          <w:i/>
          <w:color w:val="3366FF"/>
        </w:rPr>
      </w:pPr>
    </w:p>
    <w:p w14:paraId="3CE9ABFD" w14:textId="47AFA45B" w:rsidR="00033351" w:rsidRPr="00432EE6"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3366FF"/>
        </w:rPr>
      </w:pPr>
      <w:r w:rsidRPr="00432EE6">
        <w:rPr>
          <w:b/>
          <w:i/>
          <w:color w:val="3366FF"/>
        </w:rPr>
        <w:t>Pharmacodynamic (PD) studies</w:t>
      </w:r>
      <w:r w:rsidRPr="00432EE6">
        <w:rPr>
          <w:i/>
          <w:color w:val="3366FF"/>
        </w:rPr>
        <w:t xml:space="preserve"> look at how the study drug affects your body. At each time point, about </w:t>
      </w:r>
      <w:r w:rsidR="00904C72">
        <w:rPr>
          <w:i/>
          <w:color w:val="3366FF"/>
        </w:rPr>
        <w:t>(</w:t>
      </w:r>
      <w:r w:rsidRPr="00AF562C">
        <w:rPr>
          <w:i/>
          <w:color w:val="3366FF"/>
          <w:u w:val="single"/>
        </w:rPr>
        <w:t>insert amount</w:t>
      </w:r>
      <w:r w:rsidR="00904C72">
        <w:rPr>
          <w:i/>
          <w:color w:val="3366FF"/>
          <w:u w:val="single"/>
        </w:rPr>
        <w:t>)</w:t>
      </w:r>
      <w:r w:rsidRPr="00904C72">
        <w:rPr>
          <w:i/>
          <w:color w:val="3366FF"/>
        </w:rPr>
        <w:t xml:space="preserve"> of blood </w:t>
      </w:r>
      <w:r w:rsidRPr="00432EE6">
        <w:rPr>
          <w:i/>
          <w:color w:val="3366FF"/>
        </w:rPr>
        <w:t xml:space="preserve">will be drawn for research purposes. </w:t>
      </w:r>
    </w:p>
    <w:p w14:paraId="6B77CFCA" w14:textId="77777777" w:rsidR="00033351" w:rsidRPr="00432EE6" w:rsidRDefault="00033351" w:rsidP="00AF562C">
      <w:pPr>
        <w:widowControl w:val="0"/>
        <w:tabs>
          <w:tab w:val="left" w:pos="1440"/>
        </w:tabs>
        <w:rPr>
          <w:b/>
          <w:i/>
          <w:color w:val="3366FF"/>
        </w:rPr>
      </w:pPr>
    </w:p>
    <w:p w14:paraId="6E6B7224" w14:textId="77777777" w:rsidR="00033351" w:rsidRPr="00432EE6" w:rsidRDefault="00033351" w:rsidP="00AF562C">
      <w:pPr>
        <w:rPr>
          <w:b/>
          <w:i/>
          <w:color w:val="3366FF"/>
        </w:rPr>
      </w:pPr>
      <w:r w:rsidRPr="00432EE6">
        <w:rPr>
          <w:b/>
          <w:i/>
          <w:color w:val="3366FF"/>
        </w:rPr>
        <w:lastRenderedPageBreak/>
        <w:t>Pharmacogenetic studies</w:t>
      </w:r>
    </w:p>
    <w:p w14:paraId="2B06AF5D" w14:textId="4676DD0A" w:rsidR="00033351" w:rsidRPr="00432EE6" w:rsidRDefault="00033351" w:rsidP="00AF562C">
      <w:pPr>
        <w:ind w:right="-7"/>
        <w:rPr>
          <w:i/>
          <w:color w:val="3366FF"/>
        </w:rPr>
      </w:pPr>
      <w:r w:rsidRPr="00432EE6">
        <w:rPr>
          <w:i/>
          <w:color w:val="3366FF"/>
        </w:rPr>
        <w:t>“Pharmacogenetic” research looks at how differences in people’s genetic makeup (DNA/RNA) may cause them to react to or handle drugs differently. At each time point</w:t>
      </w:r>
      <w:r w:rsidR="00904C72">
        <w:rPr>
          <w:i/>
          <w:color w:val="3366FF"/>
        </w:rPr>
        <w:t xml:space="preserve"> (see study calendar)</w:t>
      </w:r>
      <w:r w:rsidRPr="00432EE6">
        <w:rPr>
          <w:i/>
          <w:color w:val="3366FF"/>
        </w:rPr>
        <w:t xml:space="preserve">, about </w:t>
      </w:r>
      <w:r w:rsidR="00904C72">
        <w:rPr>
          <w:i/>
          <w:color w:val="3366FF"/>
        </w:rPr>
        <w:t>(</w:t>
      </w:r>
      <w:r w:rsidRPr="00432EE6">
        <w:rPr>
          <w:i/>
          <w:color w:val="3366FF"/>
          <w:u w:val="single"/>
        </w:rPr>
        <w:t>insert amount</w:t>
      </w:r>
      <w:r w:rsidR="00904C72">
        <w:rPr>
          <w:i/>
          <w:color w:val="3366FF"/>
          <w:u w:val="single"/>
        </w:rPr>
        <w:t>)</w:t>
      </w:r>
      <w:r w:rsidRPr="00432EE6">
        <w:rPr>
          <w:i/>
          <w:color w:val="3366FF"/>
        </w:rPr>
        <w:t xml:space="preserve"> of blood will be drawn for research purposes. Your DNA sample will only be used for the specific purpose described in this consent form.  When the study is complete, your sample will be destroyed (or all identifiers connecting your identity to the samples will be destroyed).</w:t>
      </w:r>
    </w:p>
    <w:p w14:paraId="3A8245FF" w14:textId="77777777" w:rsidR="00033351" w:rsidRPr="00432EE6" w:rsidRDefault="00033351">
      <w:pPr>
        <w:autoSpaceDE w:val="0"/>
        <w:autoSpaceDN w:val="0"/>
        <w:adjustRightInd w:val="0"/>
        <w:rPr>
          <w:rFonts w:eastAsia="MS Mincho"/>
          <w:i/>
          <w:color w:val="3366FF"/>
          <w:lang w:eastAsia="ja-JP"/>
        </w:rPr>
      </w:pPr>
    </w:p>
    <w:p w14:paraId="32C41EDB" w14:textId="77777777" w:rsidR="00033351" w:rsidRPr="00432EE6" w:rsidRDefault="00033351" w:rsidP="00AF562C">
      <w:pPr>
        <w:autoSpaceDE w:val="0"/>
        <w:autoSpaceDN w:val="0"/>
        <w:adjustRightInd w:val="0"/>
        <w:rPr>
          <w:rFonts w:eastAsia="MS Mincho"/>
          <w:i/>
          <w:color w:val="3366FF"/>
          <w:sz w:val="23"/>
          <w:szCs w:val="23"/>
          <w:lang w:eastAsia="ja-JP"/>
        </w:rPr>
      </w:pPr>
      <w:r w:rsidRPr="00432EE6">
        <w:rPr>
          <w:rFonts w:eastAsia="MS Mincho"/>
          <w:b/>
          <w:bCs/>
          <w:i/>
          <w:color w:val="3366FF"/>
          <w:sz w:val="23"/>
          <w:szCs w:val="23"/>
          <w:lang w:eastAsia="ja-JP"/>
        </w:rPr>
        <w:t xml:space="preserve">Biomarkers: </w:t>
      </w:r>
      <w:r w:rsidRPr="00432EE6">
        <w:rPr>
          <w:rFonts w:eastAsia="MS Mincho"/>
          <w:i/>
          <w:color w:val="3366FF"/>
          <w:sz w:val="23"/>
          <w:szCs w:val="23"/>
          <w:lang w:eastAsia="ja-JP"/>
        </w:rPr>
        <w:t xml:space="preserve">At specified time points, blood and hair samples will be collected to see whether the study drug is producing changes to the genes and proteins related to your cancer. </w:t>
      </w:r>
    </w:p>
    <w:p w14:paraId="28E07B85" w14:textId="77777777" w:rsidR="00033351" w:rsidRPr="00432EE6"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3366FF"/>
        </w:rPr>
      </w:pPr>
    </w:p>
    <w:p w14:paraId="46EF6D7D" w14:textId="30C359AD" w:rsidR="00033351" w:rsidRPr="00432EE6" w:rsidRDefault="00033351" w:rsidP="00AF562C">
      <w:pPr>
        <w:rPr>
          <w:i/>
          <w:color w:val="3366FF"/>
        </w:rPr>
      </w:pPr>
      <w:r w:rsidRPr="00432EE6">
        <w:rPr>
          <w:b/>
          <w:i/>
          <w:color w:val="3366FF"/>
        </w:rPr>
        <w:t>Immunogenicity (IG) tests</w:t>
      </w:r>
      <w:r w:rsidRPr="00432EE6">
        <w:rPr>
          <w:i/>
          <w:color w:val="3366FF"/>
        </w:rPr>
        <w:t xml:space="preserve"> determine if your body’s immune system is mounting a response to the study drug. At each time point, about </w:t>
      </w:r>
      <w:r w:rsidR="00904C72">
        <w:rPr>
          <w:i/>
          <w:color w:val="3366FF"/>
        </w:rPr>
        <w:t>(</w:t>
      </w:r>
      <w:r w:rsidRPr="00AF562C">
        <w:rPr>
          <w:i/>
          <w:color w:val="3366FF"/>
          <w:u w:val="single"/>
        </w:rPr>
        <w:t>insert amount</w:t>
      </w:r>
      <w:r w:rsidR="00904C72">
        <w:rPr>
          <w:i/>
          <w:color w:val="3366FF"/>
        </w:rPr>
        <w:t xml:space="preserve">) </w:t>
      </w:r>
      <w:r w:rsidRPr="00432EE6">
        <w:rPr>
          <w:i/>
          <w:color w:val="3366FF"/>
        </w:rPr>
        <w:t>of blood will be drawn for research purposes.</w:t>
      </w:r>
    </w:p>
    <w:p w14:paraId="6A483BE2" w14:textId="77777777" w:rsidR="00033351" w:rsidRPr="00432EE6" w:rsidRDefault="00033351" w:rsidP="00AF562C">
      <w:pPr>
        <w:rPr>
          <w:i/>
          <w:color w:val="3366FF"/>
        </w:rPr>
      </w:pPr>
    </w:p>
    <w:p w14:paraId="702E4762" w14:textId="081481BD" w:rsidR="00033351" w:rsidRPr="00432EE6" w:rsidRDefault="00033351" w:rsidP="00AF562C">
      <w:pPr>
        <w:rPr>
          <w:i/>
          <w:color w:val="3366FF"/>
        </w:rPr>
      </w:pPr>
      <w:r w:rsidRPr="00432EE6">
        <w:rPr>
          <w:b/>
          <w:i/>
          <w:color w:val="3366FF"/>
        </w:rPr>
        <w:t>Florescence activated cell sorting (FACS)</w:t>
      </w:r>
      <w:r w:rsidRPr="00432EE6">
        <w:rPr>
          <w:i/>
          <w:color w:val="3366FF"/>
        </w:rPr>
        <w:t xml:space="preserve"> also called flow cytometric analysis, is done to see how the study drug effects your immune system. At each time point, about </w:t>
      </w:r>
      <w:r w:rsidR="00904C72">
        <w:rPr>
          <w:i/>
          <w:color w:val="3366FF"/>
        </w:rPr>
        <w:t>(</w:t>
      </w:r>
      <w:r w:rsidRPr="00AF562C">
        <w:rPr>
          <w:i/>
          <w:color w:val="3366FF"/>
          <w:u w:val="single"/>
        </w:rPr>
        <w:t>insert amount</w:t>
      </w:r>
      <w:r w:rsidR="00904C72">
        <w:rPr>
          <w:i/>
          <w:color w:val="3366FF"/>
          <w:u w:val="single"/>
        </w:rPr>
        <w:t>)</w:t>
      </w:r>
      <w:r w:rsidRPr="00432EE6">
        <w:rPr>
          <w:i/>
          <w:color w:val="3366FF"/>
        </w:rPr>
        <w:t xml:space="preserve"> of blood will be drawn for research purposes.</w:t>
      </w:r>
    </w:p>
    <w:p w14:paraId="3A75653A" w14:textId="77777777" w:rsidR="00033351" w:rsidRPr="00432EE6" w:rsidRDefault="00033351" w:rsidP="00AF562C">
      <w:pPr>
        <w:rPr>
          <w:b/>
          <w:i/>
          <w:color w:val="3366FF"/>
        </w:rPr>
      </w:pPr>
    </w:p>
    <w:p w14:paraId="59F750A4" w14:textId="77777777" w:rsidR="00C72BDC" w:rsidRDefault="00C72BDC" w:rsidP="00AF562C">
      <w:pPr>
        <w:rPr>
          <w:b/>
          <w:i/>
          <w:color w:val="3366FF"/>
        </w:rPr>
      </w:pPr>
    </w:p>
    <w:p w14:paraId="44B927D4" w14:textId="77777777" w:rsidR="00033351" w:rsidRPr="00432EE6" w:rsidRDefault="00033351" w:rsidP="00AF562C">
      <w:pPr>
        <w:rPr>
          <w:b/>
          <w:i/>
          <w:color w:val="3366FF"/>
        </w:rPr>
      </w:pPr>
      <w:r w:rsidRPr="00432EE6">
        <w:rPr>
          <w:b/>
          <w:i/>
          <w:color w:val="3366FF"/>
        </w:rPr>
        <w:t>Research biopsies</w:t>
      </w:r>
    </w:p>
    <w:p w14:paraId="0E39CDFB" w14:textId="77777777" w:rsidR="00033351" w:rsidRPr="00432EE6" w:rsidRDefault="00033351" w:rsidP="00AF562C">
      <w:pPr>
        <w:widowControl w:val="0"/>
        <w:rPr>
          <w:i/>
          <w:color w:val="3366FF"/>
        </w:rPr>
      </w:pPr>
      <w:r w:rsidRPr="00432EE6">
        <w:rPr>
          <w:i/>
          <w:color w:val="3366FF"/>
        </w:rPr>
        <w:t>Tumor and/or skin biopsies will be done to check the characteristics of your tumor. Both your tumor and your skin have cells that could be affected by the study drug, even if you do not have a skin cancer. If your tumor is accessible, a tumor biopsy will be done. If it is not accessible, a skin biopsy will be done.  If your tumor is accessible, but you would also like to provide a skin biopsy, both will be done.</w:t>
      </w:r>
    </w:p>
    <w:p w14:paraId="3DC078CF" w14:textId="77777777" w:rsidR="00033351" w:rsidRPr="00432EE6" w:rsidRDefault="00033351" w:rsidP="00AF562C">
      <w:pPr>
        <w:widowControl w:val="0"/>
        <w:rPr>
          <w:i/>
          <w:color w:val="3366FF"/>
        </w:rPr>
      </w:pPr>
      <w:r w:rsidRPr="00432EE6">
        <w:rPr>
          <w:i/>
          <w:color w:val="3366FF"/>
        </w:rPr>
        <w:t>A skin biopsy is the removal of a small (pencil eraser-sized) circle of skin using a cookie cutter-like instrument. This procedure involves numbing the designated area of skin with lidocaine (similar to what dentists use) and removing a circle or “plug” of skin. Although the lidocaine can tingle or hurt briefly during the numbing process, you should not feel any pain while the punch biopsy is being obtained. The circle is then closed using one to two fine stitches per site, which prevents bleeding, speeds healing, and improves the appearance. The stitches are removed 7-14 days later. This procedure takes ½ to 1 hour depending on the number of biopsies taken.</w:t>
      </w:r>
    </w:p>
    <w:p w14:paraId="1BE78008" w14:textId="77777777" w:rsidR="00033351" w:rsidRPr="00432EE6" w:rsidRDefault="00033351" w:rsidP="00AF562C">
      <w:pPr>
        <w:widowControl w:val="0"/>
        <w:rPr>
          <w:i/>
          <w:color w:val="3366FF"/>
        </w:rPr>
      </w:pPr>
    </w:p>
    <w:p w14:paraId="1B277CCA" w14:textId="2611956A" w:rsidR="00033351" w:rsidRDefault="00033351" w:rsidP="00AF562C">
      <w:pPr>
        <w:autoSpaceDE w:val="0"/>
        <w:autoSpaceDN w:val="0"/>
        <w:adjustRightInd w:val="0"/>
        <w:rPr>
          <w:i/>
          <w:color w:val="3366FF"/>
        </w:rPr>
      </w:pPr>
      <w:r w:rsidRPr="00432EE6">
        <w:rPr>
          <w:i/>
          <w:color w:val="3366FF"/>
        </w:rPr>
        <w:t xml:space="preserve">A tumor biopsy is the removal of a small (pencil eraser-sized) circle of tumor using a cookie cutter-like instrument. The duration of the biopsy procedure is approximately 30 minutes. The biopsy instrument may be placed into the tumor by your physician either in the office or in </w:t>
      </w:r>
      <w:r w:rsidRPr="00432EE6">
        <w:rPr>
          <w:i/>
          <w:color w:val="3366FF"/>
        </w:rPr>
        <w:lastRenderedPageBreak/>
        <w:t>radiology. The procedure will be done using local anesthesia to minimize discomfort from the biopsy. During a biopsy of the abdomen (for example, biopsy of the liver or lymph nodes in the belly), you will be asked to lie flat and a doctor will clean the area on your belly. The doctor will then numb the area with a local anesthetic so that you do not feel the biopsy. The doctor will ask you to hold your breath and not move while he or she places the needle into your tumor and withdraws a small core of tissue which remains trapped inside the needle. It is very important that you not move or breathe during the biopsy.</w:t>
      </w:r>
    </w:p>
    <w:p w14:paraId="5F2819D3" w14:textId="77777777" w:rsidR="007A5F9B" w:rsidRDefault="007A5F9B" w:rsidP="00AF562C">
      <w:pPr>
        <w:autoSpaceDE w:val="0"/>
        <w:autoSpaceDN w:val="0"/>
        <w:adjustRightInd w:val="0"/>
        <w:rPr>
          <w:i/>
          <w:color w:val="3366FF"/>
        </w:rPr>
      </w:pPr>
    </w:p>
    <w:p w14:paraId="4D449545" w14:textId="5B1F69BB" w:rsidR="007A5F9B" w:rsidRPr="003820C4" w:rsidRDefault="001B5A66" w:rsidP="00AF562C">
      <w:pPr>
        <w:autoSpaceDE w:val="0"/>
        <w:autoSpaceDN w:val="0"/>
        <w:adjustRightInd w:val="0"/>
        <w:rPr>
          <w:b/>
          <w:i/>
          <w:color w:val="3366FF"/>
        </w:rPr>
      </w:pPr>
      <w:r w:rsidRPr="003820C4">
        <w:rPr>
          <w:b/>
          <w:i/>
          <w:color w:val="3366FF"/>
        </w:rPr>
        <w:t>For Genetic Studies</w:t>
      </w:r>
    </w:p>
    <w:p w14:paraId="5C9AD187" w14:textId="23D1493F" w:rsidR="001B5A66" w:rsidRPr="00647A9F" w:rsidRDefault="00647A9F" w:rsidP="00AF562C">
      <w:pPr>
        <w:autoSpaceDE w:val="0"/>
        <w:autoSpaceDN w:val="0"/>
        <w:adjustRightInd w:val="0"/>
        <w:rPr>
          <w:i/>
          <w:color w:val="3366FF"/>
        </w:rPr>
      </w:pPr>
      <w:r w:rsidRPr="00647A9F">
        <w:rPr>
          <w:i/>
          <w:color w:val="3366FF"/>
        </w:rPr>
        <w:t xml:space="preserve">Describe </w:t>
      </w:r>
      <w:r w:rsidRPr="009D43BF">
        <w:rPr>
          <w:i/>
          <w:color w:val="3366FF"/>
        </w:rPr>
        <w:t>whether the research will (if known) or might include whole genome sequencing (i.e</w:t>
      </w:r>
      <w:r w:rsidRPr="003429CB">
        <w:rPr>
          <w:i/>
          <w:color w:val="3366FF"/>
        </w:rPr>
        <w:t>., sequencing of a human germline or somatic specimen with the intent to ge</w:t>
      </w:r>
      <w:r w:rsidRPr="00AD6714">
        <w:rPr>
          <w:i/>
          <w:color w:val="3366FF"/>
        </w:rPr>
        <w:t>nerate the genome or exome sequence of that specimen</w:t>
      </w:r>
    </w:p>
    <w:p w14:paraId="54EB089B" w14:textId="77777777" w:rsidR="00033351" w:rsidRPr="007107C2" w:rsidRDefault="00033351" w:rsidP="00AF562C">
      <w:pPr>
        <w:widowControl w:val="0"/>
      </w:pPr>
    </w:p>
    <w:p w14:paraId="7AD67823" w14:textId="2C03038B" w:rsidR="00033351" w:rsidRPr="003E436F" w:rsidRDefault="00033351" w:rsidP="00AF562C">
      <w:pPr>
        <w:widowControl w:val="0"/>
        <w:rPr>
          <w:b/>
        </w:rPr>
      </w:pPr>
      <w:r w:rsidRPr="007107C2">
        <w:rPr>
          <w:b/>
          <w:iCs/>
        </w:rPr>
        <w:t>Before you begin the study:</w:t>
      </w:r>
    </w:p>
    <w:p w14:paraId="10CBDE0A" w14:textId="77777777" w:rsidR="00033351" w:rsidRPr="007107C2" w:rsidRDefault="00033351" w:rsidP="00AF562C">
      <w:pPr>
        <w:widowControl w:val="0"/>
      </w:pPr>
      <w:r w:rsidRPr="007107C2">
        <w:rPr>
          <w:bCs/>
        </w:rPr>
        <w:t xml:space="preserve">You will need to have the following extra </w:t>
      </w:r>
      <w:r w:rsidRPr="00BA6663">
        <w:rPr>
          <w:rStyle w:val="Emphasis"/>
          <w:color w:val="3366FF"/>
        </w:rPr>
        <w:t>(</w:t>
      </w:r>
      <w:r w:rsidRPr="00C12F73">
        <w:rPr>
          <w:rStyle w:val="Emphasis"/>
          <w:color w:val="3366FF"/>
        </w:rPr>
        <w:t>insert appropriate word, e.g., exams, tests, and/or procedures)</w:t>
      </w:r>
      <w:r w:rsidRPr="007107C2">
        <w:rPr>
          <w:color w:val="3366FF"/>
        </w:rPr>
        <w:t xml:space="preserve"> </w:t>
      </w:r>
      <w:r w:rsidRPr="007107C2">
        <w:rPr>
          <w:bCs/>
        </w:rPr>
        <w:t>to find out if you can be in the study</w:t>
      </w:r>
      <w:r>
        <w:rPr>
          <w:bCs/>
        </w:rPr>
        <w:t>:</w:t>
      </w:r>
    </w:p>
    <w:p w14:paraId="7811DAE7" w14:textId="3D6D689D" w:rsidR="00033351" w:rsidRPr="007107C2" w:rsidRDefault="00A93B95" w:rsidP="00AF562C">
      <w:pPr>
        <w:widowControl w:val="0"/>
        <w:ind w:left="360"/>
        <w:rPr>
          <w:color w:val="3366FF"/>
        </w:rPr>
      </w:pPr>
      <w:r>
        <w:rPr>
          <w:rStyle w:val="Emphasis"/>
          <w:color w:val="3366FF"/>
        </w:rPr>
        <w:t>(</w:t>
      </w:r>
      <w:r w:rsidR="00033351" w:rsidRPr="00C12F73">
        <w:rPr>
          <w:rStyle w:val="Emphasis"/>
          <w:color w:val="3366FF"/>
        </w:rPr>
        <w:t>List exams, tests, and procedures that either would not be done for the usual approach or are performed more frequently than usual. Use bulleted format.</w:t>
      </w:r>
      <w:r w:rsidR="00033351">
        <w:rPr>
          <w:rStyle w:val="Emphasis"/>
          <w:color w:val="3366FF"/>
        </w:rPr>
        <w:t xml:space="preserve"> </w:t>
      </w:r>
      <w:r w:rsidR="00033351" w:rsidRPr="00C12F73">
        <w:rPr>
          <w:rStyle w:val="Emphasis"/>
          <w:color w:val="3366FF"/>
        </w:rPr>
        <w:t>Examples of extra exams, tests and procedures</w:t>
      </w:r>
      <w:r w:rsidR="00642AA5">
        <w:rPr>
          <w:rStyle w:val="Emphasis"/>
          <w:color w:val="3366FF"/>
        </w:rPr>
        <w:t xml:space="preserve"> (spell out all acronyms the first time</w:t>
      </w:r>
      <w:r w:rsidR="00904C72">
        <w:rPr>
          <w:rStyle w:val="Emphasis"/>
          <w:color w:val="3366FF"/>
        </w:rPr>
        <w:t xml:space="preserve"> they are used</w:t>
      </w:r>
      <w:r>
        <w:rPr>
          <w:rStyle w:val="Emphasis"/>
          <w:color w:val="3366FF"/>
        </w:rPr>
        <w:t>:</w:t>
      </w:r>
      <w:r w:rsidR="00642AA5">
        <w:rPr>
          <w:rStyle w:val="Emphasis"/>
          <w:color w:val="3366FF"/>
        </w:rPr>
        <w:t>)</w:t>
      </w:r>
    </w:p>
    <w:p w14:paraId="6007D5BD" w14:textId="24DFFADA" w:rsidR="00033351" w:rsidRPr="007107C2" w:rsidRDefault="00033351" w:rsidP="00AF562C">
      <w:pPr>
        <w:widowControl w:val="0"/>
        <w:numPr>
          <w:ilvl w:val="0"/>
          <w:numId w:val="15"/>
        </w:numPr>
        <w:tabs>
          <w:tab w:val="clear" w:pos="1440"/>
          <w:tab w:val="num" w:pos="600"/>
        </w:tabs>
        <w:ind w:hanging="1080"/>
      </w:pPr>
      <w:r w:rsidRPr="007107C2">
        <w:rPr>
          <w:bCs/>
          <w:iCs/>
        </w:rPr>
        <w:t>MUGA</w:t>
      </w:r>
      <w:r w:rsidR="00642AA5">
        <w:rPr>
          <w:bCs/>
          <w:iCs/>
        </w:rPr>
        <w:t xml:space="preserve"> (</w:t>
      </w:r>
      <w:r w:rsidR="00642AA5" w:rsidRPr="00642AA5">
        <w:rPr>
          <w:bCs/>
          <w:iCs/>
        </w:rPr>
        <w:t>Multi Gated Acquisition</w:t>
      </w:r>
      <w:r w:rsidR="00642AA5">
        <w:rPr>
          <w:bCs/>
          <w:iCs/>
        </w:rPr>
        <w:t>)</w:t>
      </w:r>
      <w:r w:rsidRPr="007107C2">
        <w:rPr>
          <w:bCs/>
          <w:iCs/>
        </w:rPr>
        <w:t xml:space="preserve"> scan</w:t>
      </w:r>
    </w:p>
    <w:p w14:paraId="279F9D63" w14:textId="77777777" w:rsidR="00033351" w:rsidRPr="007107C2" w:rsidRDefault="00033351" w:rsidP="00AF562C">
      <w:pPr>
        <w:widowControl w:val="0"/>
        <w:numPr>
          <w:ilvl w:val="0"/>
          <w:numId w:val="15"/>
        </w:numPr>
        <w:tabs>
          <w:tab w:val="clear" w:pos="1440"/>
          <w:tab w:val="num" w:pos="600"/>
        </w:tabs>
        <w:ind w:hanging="1080"/>
      </w:pPr>
      <w:r w:rsidRPr="007107C2">
        <w:rPr>
          <w:bCs/>
          <w:iCs/>
        </w:rPr>
        <w:t>Blood tests for studies of drug levels</w:t>
      </w:r>
    </w:p>
    <w:p w14:paraId="31659DC2" w14:textId="13BE523B" w:rsidR="00033351" w:rsidRPr="007107C2" w:rsidRDefault="00033351" w:rsidP="00AF562C">
      <w:pPr>
        <w:widowControl w:val="0"/>
        <w:numPr>
          <w:ilvl w:val="0"/>
          <w:numId w:val="15"/>
        </w:numPr>
        <w:tabs>
          <w:tab w:val="clear" w:pos="1440"/>
          <w:tab w:val="num" w:pos="600"/>
        </w:tabs>
        <w:ind w:hanging="1080"/>
      </w:pPr>
      <w:r w:rsidRPr="007107C2">
        <w:rPr>
          <w:bCs/>
          <w:iCs/>
        </w:rPr>
        <w:t xml:space="preserve">CT </w:t>
      </w:r>
      <w:r w:rsidR="00642AA5">
        <w:rPr>
          <w:bCs/>
          <w:iCs/>
        </w:rPr>
        <w:t>(</w:t>
      </w:r>
      <w:r w:rsidR="00642AA5" w:rsidRPr="00642AA5">
        <w:rPr>
          <w:bCs/>
          <w:iCs/>
        </w:rPr>
        <w:t>Computed tomography</w:t>
      </w:r>
      <w:r w:rsidR="00642AA5">
        <w:rPr>
          <w:bCs/>
          <w:iCs/>
        </w:rPr>
        <w:t xml:space="preserve">) </w:t>
      </w:r>
      <w:r w:rsidRPr="007107C2">
        <w:rPr>
          <w:bCs/>
          <w:iCs/>
        </w:rPr>
        <w:t>scan of abdomen</w:t>
      </w:r>
    </w:p>
    <w:p w14:paraId="2261D732" w14:textId="77777777" w:rsidR="00033351" w:rsidRPr="007107C2" w:rsidRDefault="00033351" w:rsidP="00AF562C">
      <w:pPr>
        <w:widowControl w:val="0"/>
        <w:numPr>
          <w:ilvl w:val="0"/>
          <w:numId w:val="15"/>
        </w:numPr>
        <w:tabs>
          <w:tab w:val="clear" w:pos="1440"/>
          <w:tab w:val="num" w:pos="600"/>
        </w:tabs>
        <w:ind w:hanging="1080"/>
      </w:pPr>
      <w:r w:rsidRPr="007107C2">
        <w:rPr>
          <w:bCs/>
          <w:iCs/>
        </w:rPr>
        <w:t>Bone scan</w:t>
      </w:r>
    </w:p>
    <w:p w14:paraId="1E896A17" w14:textId="77777777" w:rsidR="00033351" w:rsidRDefault="00033351" w:rsidP="00AF562C">
      <w:pPr>
        <w:widowControl w:val="0"/>
        <w:rPr>
          <w:bCs/>
          <w:iCs/>
        </w:rPr>
      </w:pPr>
    </w:p>
    <w:p w14:paraId="7FDD90BF" w14:textId="77777777" w:rsidR="00C72BDC" w:rsidRPr="007107C2" w:rsidRDefault="00C72BDC" w:rsidP="00AF562C">
      <w:pPr>
        <w:widowControl w:val="0"/>
        <w:rPr>
          <w:bCs/>
          <w:iCs/>
        </w:rPr>
      </w:pPr>
    </w:p>
    <w:p w14:paraId="7AC1D9A9" w14:textId="0B0D1279" w:rsidR="0078204B" w:rsidRDefault="00A93B95" w:rsidP="0078204B">
      <w:pPr>
        <w:pStyle w:val="Heading6"/>
        <w:keepNext w:val="0"/>
        <w:widowControl w:val="0"/>
        <w:rPr>
          <w:color w:val="3366FF"/>
        </w:rPr>
      </w:pPr>
      <w:r>
        <w:rPr>
          <w:color w:val="3366FF"/>
        </w:rPr>
        <w:t>(</w:t>
      </w:r>
      <w:r w:rsidR="00033351" w:rsidRPr="008C568E">
        <w:rPr>
          <w:color w:val="3366FF"/>
        </w:rPr>
        <w:t xml:space="preserve">The following text example is provided for studies which include </w:t>
      </w:r>
      <w:r w:rsidR="00033351" w:rsidRPr="00A63197">
        <w:rPr>
          <w:rStyle w:val="Strong"/>
          <w:b w:val="0"/>
          <w:color w:val="3366FF"/>
          <w:u w:val="single"/>
        </w:rPr>
        <w:t>mandatory</w:t>
      </w:r>
      <w:r w:rsidR="00033351" w:rsidRPr="008C568E">
        <w:rPr>
          <w:color w:val="3366FF"/>
        </w:rPr>
        <w:t xml:space="preserve"> specimen collection:</w:t>
      </w:r>
      <w:r>
        <w:rPr>
          <w:color w:val="3366FF"/>
        </w:rPr>
        <w:t>)</w:t>
      </w:r>
    </w:p>
    <w:p w14:paraId="7206E22D" w14:textId="77777777" w:rsidR="00C72BDC" w:rsidRPr="00C72BDC" w:rsidRDefault="00C72BDC" w:rsidP="00C72BDC"/>
    <w:p w14:paraId="59AB5CAB" w14:textId="37A2A413" w:rsidR="00033351" w:rsidRDefault="00A93B95" w:rsidP="00AF562C">
      <w:pPr>
        <w:pStyle w:val="NormalWeb"/>
        <w:widowControl w:val="0"/>
        <w:spacing w:before="0" w:beforeAutospacing="0" w:after="0" w:afterAutospacing="0"/>
        <w:rPr>
          <w:rStyle w:val="Emphasis"/>
          <w:color w:val="3366FF"/>
        </w:rPr>
      </w:pPr>
      <w:r>
        <w:rPr>
          <w:rStyle w:val="Emphasis"/>
          <w:color w:val="3366FF"/>
        </w:rPr>
        <w:t>(</w:t>
      </w:r>
      <w:r w:rsidR="00033351" w:rsidRPr="00C12F73">
        <w:rPr>
          <w:rStyle w:val="Emphasis"/>
          <w:color w:val="3366FF"/>
        </w:rPr>
        <w:t>Insert specimen type: Small pieces of cancer tissue removed by surgery, biopsies; A blood sample; A urine sampl</w:t>
      </w:r>
      <w:r w:rsidR="00033351" w:rsidRPr="00AF562C">
        <w:rPr>
          <w:rStyle w:val="Emphasis"/>
          <w:i w:val="0"/>
          <w:color w:val="0070C0"/>
        </w:rPr>
        <w:t>e</w:t>
      </w:r>
      <w:r w:rsidRPr="00AF562C">
        <w:rPr>
          <w:i/>
          <w:color w:val="0070C0"/>
        </w:rPr>
        <w:t>)</w:t>
      </w:r>
      <w:r w:rsidRPr="00AF562C">
        <w:rPr>
          <w:color w:val="0070C0"/>
        </w:rPr>
        <w:t xml:space="preserve"> </w:t>
      </w:r>
      <w:r w:rsidR="00033351" w:rsidRPr="007107C2">
        <w:t>will be taken for the study</w:t>
      </w:r>
      <w:r w:rsidR="00033351" w:rsidRPr="00C12F73">
        <w:rPr>
          <w:rStyle w:val="Emphasis"/>
          <w:color w:val="3366FF"/>
        </w:rPr>
        <w:t xml:space="preserve"> </w:t>
      </w:r>
      <w:r>
        <w:rPr>
          <w:rStyle w:val="Emphasis"/>
          <w:color w:val="3366FF"/>
        </w:rPr>
        <w:t>(</w:t>
      </w:r>
      <w:r w:rsidR="00033351" w:rsidRPr="00C12F73">
        <w:rPr>
          <w:rStyle w:val="Emphasis"/>
          <w:color w:val="3366FF"/>
        </w:rPr>
        <w:t>state when the sample will be taken, for example, before you begin study drug; after the third dose; etc.</w:t>
      </w:r>
      <w:r>
        <w:rPr>
          <w:color w:val="3366FF"/>
        </w:rPr>
        <w:t xml:space="preserve">) </w:t>
      </w:r>
      <w:r w:rsidR="00033351" w:rsidRPr="007107C2">
        <w:t>This sample is required in order for you to take part in this study because the research on the sample is an important part of the study.</w:t>
      </w:r>
      <w:r w:rsidR="00033351" w:rsidRPr="00C12F73">
        <w:rPr>
          <w:rStyle w:val="Emphasis"/>
        </w:rPr>
        <w:t xml:space="preserve"> </w:t>
      </w:r>
      <w:r>
        <w:rPr>
          <w:rStyle w:val="Emphasis"/>
          <w:color w:val="3366FF"/>
        </w:rPr>
        <w:t>(</w:t>
      </w:r>
      <w:r w:rsidR="00033351" w:rsidRPr="00C12F73">
        <w:rPr>
          <w:rStyle w:val="Emphasis"/>
          <w:color w:val="3366FF"/>
        </w:rPr>
        <w:t>Include brief description of how the specimen will be collected, e.g.,</w:t>
      </w:r>
      <w:r w:rsidR="00033351" w:rsidRPr="007107C2">
        <w:rPr>
          <w:color w:val="3366FF"/>
        </w:rPr>
        <w:t xml:space="preserve"> </w:t>
      </w:r>
      <w:r w:rsidR="00033351" w:rsidRPr="00C12F73">
        <w:rPr>
          <w:rStyle w:val="Emphasis"/>
          <w:color w:val="3366FF"/>
        </w:rPr>
        <w:t>“The research biopsy is done in a similar way to biopsies done for diagnosis.” Include a brief description of how the specimen will be used.</w:t>
      </w:r>
      <w:r>
        <w:rPr>
          <w:rStyle w:val="Emphasis"/>
          <w:color w:val="3366FF"/>
        </w:rPr>
        <w:t>)</w:t>
      </w:r>
    </w:p>
    <w:p w14:paraId="6A4991F9" w14:textId="77777777" w:rsidR="00B5269C" w:rsidRPr="00C12F73" w:rsidRDefault="00B5269C" w:rsidP="00AF562C">
      <w:pPr>
        <w:pStyle w:val="NormalWeb"/>
        <w:widowControl w:val="0"/>
        <w:spacing w:before="0" w:beforeAutospacing="0" w:after="0" w:afterAutospacing="0"/>
        <w:rPr>
          <w:rStyle w:val="Emphasis"/>
          <w:i w:val="0"/>
          <w:color w:val="3366FF"/>
        </w:rPr>
      </w:pPr>
    </w:p>
    <w:p w14:paraId="298FC0F7" w14:textId="67485AA0" w:rsidR="00033351" w:rsidRDefault="00A93B95" w:rsidP="00AF562C">
      <w:pPr>
        <w:pStyle w:val="NormalWeb"/>
        <w:widowControl w:val="0"/>
        <w:spacing w:before="0" w:beforeAutospacing="0" w:after="0" w:afterAutospacing="0"/>
        <w:rPr>
          <w:rStyle w:val="Emphasis"/>
          <w:color w:val="3366FF"/>
        </w:rPr>
      </w:pPr>
      <w:r>
        <w:rPr>
          <w:rStyle w:val="Emphasis"/>
          <w:color w:val="3366FF"/>
        </w:rPr>
        <w:t>(</w:t>
      </w:r>
      <w:r w:rsidR="00033351">
        <w:rPr>
          <w:rStyle w:val="Emphasis"/>
          <w:color w:val="3366FF"/>
        </w:rPr>
        <w:t>If applicable, include whether any of the specimen left over will be stored for biobanking. If so, indicate that this will be discussed in the section on optional studies.</w:t>
      </w:r>
      <w:r>
        <w:rPr>
          <w:rStyle w:val="Emphasis"/>
          <w:color w:val="3366FF"/>
        </w:rPr>
        <w:t>)</w:t>
      </w:r>
    </w:p>
    <w:p w14:paraId="0AEA89A4" w14:textId="77777777" w:rsidR="00033351" w:rsidRDefault="00033351" w:rsidP="00AF562C">
      <w:pPr>
        <w:pStyle w:val="NormalWeb"/>
        <w:widowControl w:val="0"/>
        <w:spacing w:before="0" w:beforeAutospacing="0" w:after="0" w:afterAutospacing="0"/>
        <w:rPr>
          <w:rStyle w:val="Emphasis"/>
          <w:color w:val="3366FF"/>
        </w:rPr>
      </w:pPr>
    </w:p>
    <w:p w14:paraId="62AF1E1C" w14:textId="19BA48A9" w:rsidR="00033351" w:rsidRPr="00C12F73" w:rsidRDefault="00A93B95" w:rsidP="00AF562C">
      <w:pPr>
        <w:pStyle w:val="NormalWeb"/>
        <w:widowControl w:val="0"/>
        <w:spacing w:before="0" w:beforeAutospacing="0" w:after="0" w:afterAutospacing="0"/>
        <w:rPr>
          <w:rStyle w:val="Emphasis"/>
          <w:color w:val="3366FF"/>
        </w:rPr>
      </w:pPr>
      <w:r>
        <w:rPr>
          <w:rStyle w:val="Emphasis"/>
          <w:color w:val="3366FF"/>
        </w:rPr>
        <w:t>(</w:t>
      </w:r>
      <w:r w:rsidR="00033351">
        <w:rPr>
          <w:rStyle w:val="Emphasis"/>
          <w:color w:val="3366FF"/>
        </w:rPr>
        <w:t>If applicable, describe how the test results will be stored to protect privacy, e.g., “Your privacy is very important and the researchers will make every effort to protect it. Your test results will be identified by a unique code and the list that links the code to your name will be kept separate from your sample and health information.” Also include whether or</w:t>
      </w:r>
      <w:r w:rsidR="00033351" w:rsidRPr="00C12F73">
        <w:rPr>
          <w:rStyle w:val="Emphasis"/>
          <w:color w:val="3366FF"/>
        </w:rPr>
        <w:t xml:space="preserve"> not the results will be available to the study participant or study doctor.</w:t>
      </w:r>
      <w:r>
        <w:rPr>
          <w:rStyle w:val="Emphasis"/>
          <w:color w:val="3366FF"/>
        </w:rPr>
        <w:t>)</w:t>
      </w:r>
    </w:p>
    <w:p w14:paraId="73230796" w14:textId="77777777" w:rsidR="00033351" w:rsidRDefault="00033351" w:rsidP="00AF562C">
      <w:pPr>
        <w:widowControl w:val="0"/>
      </w:pPr>
    </w:p>
    <w:p w14:paraId="21E70985" w14:textId="1DA28D39" w:rsidR="00033351" w:rsidRPr="00AE3735" w:rsidRDefault="00033351" w:rsidP="00AF562C">
      <w:pPr>
        <w:widowControl w:val="0"/>
        <w:rPr>
          <w:rStyle w:val="Emphasis"/>
          <w:i w:val="0"/>
        </w:rPr>
      </w:pPr>
      <w:r w:rsidRPr="007107C2">
        <w:t xml:space="preserve">Neither you nor your health care plan/insurance carrier will be billed for the collection of the </w:t>
      </w:r>
      <w:r w:rsidR="00A93B95">
        <w:rPr>
          <w:rStyle w:val="Emphasis"/>
          <w:color w:val="3366FF"/>
        </w:rPr>
        <w:t>(</w:t>
      </w:r>
      <w:r w:rsidRPr="00C12F73">
        <w:rPr>
          <w:rStyle w:val="Emphasis"/>
          <w:color w:val="3366FF"/>
        </w:rPr>
        <w:t>insert sample typ</w:t>
      </w:r>
      <w:r w:rsidR="00A93B95" w:rsidRPr="00AF562C">
        <w:rPr>
          <w:rStyle w:val="Emphasis"/>
          <w:color w:val="0070C0"/>
        </w:rPr>
        <w:t>e)</w:t>
      </w:r>
      <w:r w:rsidRPr="00AF562C">
        <w:rPr>
          <w:rStyle w:val="Emphasis"/>
          <w:color w:val="0070C0"/>
        </w:rPr>
        <w:t xml:space="preserve"> </w:t>
      </w:r>
      <w:r w:rsidRPr="007107C2">
        <w:t>that will be used for this study.</w:t>
      </w:r>
    </w:p>
    <w:p w14:paraId="2371FB57" w14:textId="77777777" w:rsidR="00B5269C" w:rsidRPr="007107C2" w:rsidRDefault="00B5269C" w:rsidP="00AF562C">
      <w:pPr>
        <w:widowControl w:val="0"/>
      </w:pPr>
    </w:p>
    <w:p w14:paraId="354747CC" w14:textId="60962FA3" w:rsidR="00033351" w:rsidRPr="004E7704" w:rsidRDefault="00A93B95" w:rsidP="00AF562C">
      <w:pPr>
        <w:pStyle w:val="Heading6"/>
        <w:keepNext w:val="0"/>
        <w:widowControl w:val="0"/>
        <w:rPr>
          <w:color w:val="3366FF"/>
        </w:rPr>
      </w:pPr>
      <w:r>
        <w:rPr>
          <w:color w:val="3366FF"/>
        </w:rPr>
        <w:t>(</w:t>
      </w:r>
      <w:r w:rsidR="00033351" w:rsidRPr="004E7704">
        <w:rPr>
          <w:color w:val="3366FF"/>
        </w:rPr>
        <w:t>Use the following text for all studies requiring extra exams, tests, and/or procedures:</w:t>
      </w:r>
      <w:r>
        <w:rPr>
          <w:color w:val="3366FF"/>
        </w:rPr>
        <w:t>)</w:t>
      </w:r>
    </w:p>
    <w:p w14:paraId="0A9A3634" w14:textId="77777777" w:rsidR="00033351" w:rsidRPr="00C12F73" w:rsidRDefault="00033351" w:rsidP="00AF562C">
      <w:pPr>
        <w:widowControl w:val="0"/>
        <w:rPr>
          <w:rStyle w:val="Emphasis"/>
          <w:i w:val="0"/>
        </w:rPr>
      </w:pPr>
      <w:r w:rsidRPr="007107C2">
        <w:rPr>
          <w:bCs/>
        </w:rPr>
        <w:t xml:space="preserve">If the exams, tests, and procedures show that you can take part in the study, and you choose to take part, then you will need the following extra </w:t>
      </w:r>
      <w:r w:rsidRPr="00C12F73">
        <w:rPr>
          <w:rStyle w:val="Emphasis"/>
          <w:color w:val="3366FF"/>
        </w:rPr>
        <w:t>(insert appropriate words, e.g., exams, tests, and/or procedures)</w:t>
      </w:r>
      <w:r>
        <w:rPr>
          <w:bCs/>
          <w:color w:val="3366FF"/>
        </w:rPr>
        <w:t xml:space="preserve">. </w:t>
      </w:r>
      <w:r w:rsidRPr="007107C2">
        <w:rPr>
          <w:bCs/>
        </w:rPr>
        <w:t>They are not part of the usual approach for your type of cancer</w:t>
      </w:r>
      <w:r w:rsidRPr="00C12F73">
        <w:rPr>
          <w:rStyle w:val="Emphasis"/>
        </w:rPr>
        <w:t xml:space="preserve">. </w:t>
      </w:r>
    </w:p>
    <w:p w14:paraId="591E1B3E" w14:textId="77777777" w:rsidR="00033351" w:rsidRPr="007107C2" w:rsidRDefault="00033351" w:rsidP="00AF562C">
      <w:pPr>
        <w:widowControl w:val="0"/>
      </w:pPr>
    </w:p>
    <w:p w14:paraId="136C0452" w14:textId="0AABA412" w:rsidR="00033351" w:rsidRPr="007107C2" w:rsidRDefault="00033351" w:rsidP="00AF562C">
      <w:pPr>
        <w:widowControl w:val="0"/>
        <w:rPr>
          <w:b/>
        </w:rPr>
      </w:pPr>
      <w:r w:rsidRPr="007107C2">
        <w:rPr>
          <w:b/>
        </w:rPr>
        <w:t>During the study</w:t>
      </w:r>
      <w:r>
        <w:rPr>
          <w:b/>
        </w:rPr>
        <w:t xml:space="preserve"> the following will be additional research procedures</w:t>
      </w:r>
      <w:r w:rsidRPr="007107C2">
        <w:rPr>
          <w:b/>
        </w:rPr>
        <w:t>:</w:t>
      </w:r>
    </w:p>
    <w:p w14:paraId="58D2D508" w14:textId="6BB797A2" w:rsidR="00904C72" w:rsidRDefault="00A93B95" w:rsidP="00AF562C">
      <w:pPr>
        <w:widowControl w:val="0"/>
        <w:ind w:left="720" w:hanging="360"/>
        <w:rPr>
          <w:bCs/>
          <w:i/>
          <w:iCs/>
          <w:color w:val="0070C0"/>
        </w:rPr>
      </w:pPr>
      <w:r>
        <w:rPr>
          <w:rStyle w:val="Emphasis"/>
          <w:color w:val="3366FF"/>
        </w:rPr>
        <w:t>(</w:t>
      </w:r>
      <w:r w:rsidR="00033351" w:rsidRPr="00C12F73">
        <w:rPr>
          <w:rStyle w:val="Emphasis"/>
          <w:color w:val="3366FF"/>
        </w:rPr>
        <w:t>Examples</w:t>
      </w:r>
      <w:r w:rsidR="00B62818">
        <w:rPr>
          <w:rStyle w:val="Emphasis"/>
          <w:color w:val="3366FF"/>
        </w:rPr>
        <w:t xml:space="preserve"> of exams, tests, and procedures; </w:t>
      </w:r>
      <w:r w:rsidR="00033351" w:rsidRPr="00AF562C">
        <w:rPr>
          <w:bCs/>
          <w:i/>
          <w:iCs/>
          <w:color w:val="0070C0"/>
        </w:rPr>
        <w:t>enter</w:t>
      </w:r>
      <w:r>
        <w:rPr>
          <w:bCs/>
          <w:i/>
          <w:iCs/>
          <w:color w:val="0070C0"/>
        </w:rPr>
        <w:t xml:space="preserve"> </w:t>
      </w:r>
      <w:r w:rsidR="00033351" w:rsidRPr="00AF562C">
        <w:rPr>
          <w:bCs/>
          <w:i/>
          <w:iCs/>
          <w:color w:val="0070C0"/>
        </w:rPr>
        <w:t>frequency of non</w:t>
      </w:r>
      <w:r w:rsidRPr="00AF562C">
        <w:rPr>
          <w:bCs/>
          <w:i/>
          <w:iCs/>
          <w:color w:val="0070C0"/>
        </w:rPr>
        <w:t>-</w:t>
      </w:r>
      <w:r w:rsidR="00033351" w:rsidRPr="00AF562C">
        <w:rPr>
          <w:bCs/>
          <w:i/>
          <w:iCs/>
          <w:color w:val="0070C0"/>
        </w:rPr>
        <w:t>standard of care</w:t>
      </w:r>
    </w:p>
    <w:p w14:paraId="31EE868C" w14:textId="3664BFFC" w:rsidR="00033351" w:rsidRPr="00AF562C" w:rsidRDefault="00033351" w:rsidP="00AF562C">
      <w:pPr>
        <w:widowControl w:val="0"/>
        <w:ind w:left="720" w:hanging="360"/>
        <w:rPr>
          <w:color w:val="0070C0"/>
        </w:rPr>
      </w:pPr>
      <w:r w:rsidRPr="00AF562C">
        <w:rPr>
          <w:bCs/>
          <w:i/>
          <w:iCs/>
          <w:color w:val="0070C0"/>
        </w:rPr>
        <w:t>procedures and/or test</w:t>
      </w:r>
      <w:r w:rsidR="00A93B95" w:rsidRPr="00AF562C">
        <w:rPr>
          <w:bCs/>
          <w:i/>
          <w:iCs/>
          <w:color w:val="0070C0"/>
        </w:rPr>
        <w:t>)</w:t>
      </w:r>
    </w:p>
    <w:p w14:paraId="26AC6AA6" w14:textId="77777777" w:rsidR="00033351" w:rsidRPr="007107C2" w:rsidRDefault="00033351" w:rsidP="00AF562C">
      <w:pPr>
        <w:widowControl w:val="0"/>
        <w:numPr>
          <w:ilvl w:val="0"/>
          <w:numId w:val="16"/>
        </w:numPr>
        <w:tabs>
          <w:tab w:val="clear" w:pos="1440"/>
          <w:tab w:val="num" w:pos="600"/>
        </w:tabs>
        <w:ind w:left="600" w:hanging="240"/>
      </w:pPr>
      <w:r w:rsidRPr="007107C2">
        <w:rPr>
          <w:bCs/>
          <w:iCs/>
        </w:rPr>
        <w:t xml:space="preserve">Blood tests </w:t>
      </w:r>
    </w:p>
    <w:p w14:paraId="3F842837" w14:textId="77777777" w:rsidR="00033351" w:rsidRPr="007107C2" w:rsidRDefault="00033351" w:rsidP="00AF562C">
      <w:pPr>
        <w:widowControl w:val="0"/>
        <w:numPr>
          <w:ilvl w:val="0"/>
          <w:numId w:val="16"/>
        </w:numPr>
        <w:tabs>
          <w:tab w:val="clear" w:pos="1440"/>
          <w:tab w:val="num" w:pos="600"/>
        </w:tabs>
        <w:ind w:left="600" w:hanging="240"/>
      </w:pPr>
      <w:r w:rsidRPr="007107C2">
        <w:rPr>
          <w:bCs/>
          <w:iCs/>
        </w:rPr>
        <w:t>CT scan</w:t>
      </w:r>
      <w:r>
        <w:rPr>
          <w:bCs/>
          <w:iCs/>
        </w:rPr>
        <w:t>s</w:t>
      </w:r>
      <w:r w:rsidRPr="007107C2">
        <w:rPr>
          <w:bCs/>
          <w:iCs/>
        </w:rPr>
        <w:t xml:space="preserve"> </w:t>
      </w:r>
    </w:p>
    <w:p w14:paraId="4C078B83" w14:textId="77777777" w:rsidR="00033351" w:rsidRPr="007107C2" w:rsidRDefault="00033351" w:rsidP="00AF562C">
      <w:pPr>
        <w:widowControl w:val="0"/>
        <w:numPr>
          <w:ilvl w:val="0"/>
          <w:numId w:val="16"/>
        </w:numPr>
        <w:tabs>
          <w:tab w:val="clear" w:pos="1440"/>
          <w:tab w:val="num" w:pos="600"/>
        </w:tabs>
        <w:ind w:left="600" w:hanging="240"/>
      </w:pPr>
      <w:r w:rsidRPr="007107C2">
        <w:rPr>
          <w:bCs/>
          <w:iCs/>
        </w:rPr>
        <w:t>Bone scan</w:t>
      </w:r>
      <w:r>
        <w:rPr>
          <w:bCs/>
          <w:iCs/>
        </w:rPr>
        <w:t>s</w:t>
      </w:r>
    </w:p>
    <w:p w14:paraId="58801002" w14:textId="77777777" w:rsidR="00033351" w:rsidRPr="007107C2" w:rsidRDefault="00033351" w:rsidP="00AF562C">
      <w:pPr>
        <w:widowControl w:val="0"/>
        <w:numPr>
          <w:ilvl w:val="0"/>
          <w:numId w:val="16"/>
        </w:numPr>
        <w:tabs>
          <w:tab w:val="clear" w:pos="1440"/>
          <w:tab w:val="num" w:pos="600"/>
        </w:tabs>
        <w:ind w:left="600" w:hanging="240"/>
      </w:pPr>
      <w:r w:rsidRPr="007107C2">
        <w:rPr>
          <w:bCs/>
          <w:iCs/>
        </w:rPr>
        <w:t>Bone marrow biops</w:t>
      </w:r>
      <w:r>
        <w:rPr>
          <w:bCs/>
          <w:iCs/>
        </w:rPr>
        <w:t xml:space="preserve">ies </w:t>
      </w:r>
    </w:p>
    <w:p w14:paraId="43F2FA63" w14:textId="77777777" w:rsidR="00033351" w:rsidRDefault="00033351" w:rsidP="00AF562C">
      <w:pPr>
        <w:widowControl w:val="0"/>
        <w:numPr>
          <w:ilvl w:val="0"/>
          <w:numId w:val="16"/>
        </w:numPr>
        <w:tabs>
          <w:tab w:val="clear" w:pos="1440"/>
          <w:tab w:val="num" w:pos="600"/>
        </w:tabs>
        <w:ind w:left="600" w:hanging="240"/>
      </w:pPr>
      <w:r w:rsidRPr="00C80869">
        <w:rPr>
          <w:bCs/>
          <w:iCs/>
        </w:rPr>
        <w:t>Echocardiogram or MUGA scan</w:t>
      </w:r>
      <w:r>
        <w:rPr>
          <w:bCs/>
          <w:iCs/>
        </w:rPr>
        <w:t>s</w:t>
      </w:r>
    </w:p>
    <w:p w14:paraId="79C80FA4" w14:textId="77777777" w:rsidR="0078204B" w:rsidRDefault="0078204B" w:rsidP="003E436F">
      <w:pPr>
        <w:pStyle w:val="Heading4"/>
        <w:keepNext w:val="0"/>
        <w:widowControl w:val="0"/>
        <w:spacing w:after="0"/>
        <w:rPr>
          <w:b w:val="0"/>
          <w:sz w:val="24"/>
          <w:szCs w:val="24"/>
        </w:rPr>
      </w:pPr>
    </w:p>
    <w:p w14:paraId="0D1FBCAE" w14:textId="77777777" w:rsidR="00C72BDC" w:rsidRDefault="00C72BDC" w:rsidP="003E436F">
      <w:pPr>
        <w:pStyle w:val="Heading4"/>
        <w:keepNext w:val="0"/>
        <w:widowControl w:val="0"/>
        <w:spacing w:after="0"/>
        <w:rPr>
          <w:sz w:val="24"/>
          <w:szCs w:val="24"/>
        </w:rPr>
      </w:pPr>
    </w:p>
    <w:p w14:paraId="28444EC6" w14:textId="333A2C54" w:rsidR="00033351" w:rsidRPr="003E436F" w:rsidRDefault="00033351" w:rsidP="003E436F">
      <w:pPr>
        <w:pStyle w:val="Heading4"/>
        <w:keepNext w:val="0"/>
        <w:widowControl w:val="0"/>
        <w:spacing w:after="0"/>
        <w:rPr>
          <w:sz w:val="24"/>
          <w:szCs w:val="24"/>
        </w:rPr>
      </w:pPr>
      <w:r w:rsidRPr="00433679">
        <w:rPr>
          <w:sz w:val="24"/>
          <w:szCs w:val="24"/>
        </w:rPr>
        <w:t>What</w:t>
      </w:r>
      <w:r>
        <w:rPr>
          <w:sz w:val="24"/>
          <w:szCs w:val="24"/>
        </w:rPr>
        <w:t xml:space="preserve"> possible</w:t>
      </w:r>
      <w:r w:rsidRPr="00433679">
        <w:rPr>
          <w:sz w:val="24"/>
          <w:szCs w:val="24"/>
        </w:rPr>
        <w:t xml:space="preserve"> risks can I expect from taking part in this study?</w:t>
      </w:r>
    </w:p>
    <w:p w14:paraId="5F8ED9E5" w14:textId="77777777" w:rsidR="00033351" w:rsidRPr="007107C2" w:rsidRDefault="00033351" w:rsidP="00AF562C">
      <w:pPr>
        <w:widowControl w:val="0"/>
      </w:pPr>
      <w:r w:rsidRPr="007107C2">
        <w:t>If you choose to take part in this study, there is a risk that</w:t>
      </w:r>
      <w:r>
        <w:t>:</w:t>
      </w:r>
    </w:p>
    <w:p w14:paraId="064A097A" w14:textId="0865C336" w:rsidR="00033351" w:rsidRPr="007107C2" w:rsidRDefault="00033351" w:rsidP="00AF562C">
      <w:pPr>
        <w:pStyle w:val="NormalWeb"/>
        <w:widowControl w:val="0"/>
        <w:spacing w:before="0" w:beforeAutospacing="0" w:after="0" w:afterAutospacing="0"/>
        <w:ind w:left="720"/>
        <w:rPr>
          <w:color w:val="3366FF"/>
        </w:rPr>
      </w:pPr>
      <w:r w:rsidRPr="00B62818">
        <w:rPr>
          <w:rStyle w:val="Emphasis"/>
          <w:b/>
          <w:color w:val="FF0000"/>
          <w:u w:val="single"/>
        </w:rPr>
        <w:t>N</w:t>
      </w:r>
      <w:r w:rsidR="0065760A" w:rsidRPr="00B62818">
        <w:rPr>
          <w:rStyle w:val="Emphasis"/>
          <w:b/>
          <w:color w:val="FF0000"/>
          <w:u w:val="single"/>
        </w:rPr>
        <w:t>OTE</w:t>
      </w:r>
      <w:r w:rsidRPr="00B62818">
        <w:rPr>
          <w:rStyle w:val="Emphasis"/>
          <w:b/>
          <w:color w:val="FF0000"/>
          <w:u w:val="single"/>
        </w:rPr>
        <w:t xml:space="preserve"> to consent form authors</w:t>
      </w:r>
      <w:r w:rsidRPr="00B62818">
        <w:rPr>
          <w:rStyle w:val="Emphasis"/>
          <w:b/>
          <w:color w:val="FF0000"/>
        </w:rPr>
        <w:t>:</w:t>
      </w:r>
      <w:r w:rsidRPr="00B62818">
        <w:rPr>
          <w:rStyle w:val="Emphasis"/>
          <w:color w:val="FF0000"/>
        </w:rPr>
        <w:t xml:space="preserve"> </w:t>
      </w:r>
      <w:r w:rsidR="002A5B65">
        <w:rPr>
          <w:rStyle w:val="Emphasis"/>
          <w:color w:val="3366FF"/>
        </w:rPr>
        <w:t>(S</w:t>
      </w:r>
      <w:r w:rsidRPr="00C12F73">
        <w:rPr>
          <w:rStyle w:val="Emphasis"/>
          <w:color w:val="3366FF"/>
        </w:rPr>
        <w:t xml:space="preserve">elect reasonably foreseeable risks and discomforts that are not physical side effects from the bullets below and/or include </w:t>
      </w:r>
      <w:r>
        <w:rPr>
          <w:rStyle w:val="Emphasis"/>
          <w:color w:val="3366FF"/>
        </w:rPr>
        <w:t xml:space="preserve">others, as relevant. </w:t>
      </w:r>
      <w:r w:rsidRPr="00C12F73">
        <w:rPr>
          <w:rStyle w:val="Emphasis"/>
          <w:color w:val="3366FF"/>
        </w:rPr>
        <w:t>Keep bulleted lists to no more than four items, if possible.</w:t>
      </w:r>
      <w:r w:rsidR="0065760A">
        <w:rPr>
          <w:rStyle w:val="Emphasis"/>
          <w:color w:val="3366FF"/>
        </w:rPr>
        <w:t>)</w:t>
      </w:r>
    </w:p>
    <w:p w14:paraId="615A3448" w14:textId="77777777" w:rsidR="00033351" w:rsidRPr="007107C2" w:rsidRDefault="00033351" w:rsidP="00AF562C">
      <w:pPr>
        <w:pStyle w:val="NormalWeb"/>
        <w:widowControl w:val="0"/>
        <w:numPr>
          <w:ilvl w:val="0"/>
          <w:numId w:val="17"/>
        </w:numPr>
        <w:tabs>
          <w:tab w:val="clear" w:pos="1440"/>
          <w:tab w:val="num" w:pos="600"/>
        </w:tabs>
        <w:spacing w:before="0" w:beforeAutospacing="0" w:after="0" w:afterAutospacing="0"/>
        <w:ind w:left="600" w:hanging="240"/>
      </w:pPr>
      <w:r>
        <w:t>You may l</w:t>
      </w:r>
      <w:r w:rsidRPr="007107C2">
        <w:t>ose time at work or home and spend more time in the hospital or doctor’s office than usual</w:t>
      </w:r>
    </w:p>
    <w:p w14:paraId="5C949961" w14:textId="77777777" w:rsidR="00033351" w:rsidRDefault="00033351" w:rsidP="00AF562C">
      <w:pPr>
        <w:pStyle w:val="NormalWeb"/>
        <w:widowControl w:val="0"/>
        <w:numPr>
          <w:ilvl w:val="0"/>
          <w:numId w:val="17"/>
        </w:numPr>
        <w:tabs>
          <w:tab w:val="clear" w:pos="1440"/>
          <w:tab w:val="num" w:pos="600"/>
        </w:tabs>
        <w:spacing w:before="0" w:beforeAutospacing="0" w:after="0" w:afterAutospacing="0"/>
        <w:ind w:left="600" w:hanging="240"/>
      </w:pPr>
      <w:r>
        <w:t>You may b</w:t>
      </w:r>
      <w:r w:rsidRPr="007107C2">
        <w:t>e asked sensitive or private questions which you normally do not discuss</w:t>
      </w:r>
    </w:p>
    <w:p w14:paraId="4BCCF54E" w14:textId="1C680549" w:rsidR="00033351" w:rsidRPr="00E40A66" w:rsidRDefault="00033351" w:rsidP="00AF562C">
      <w:pPr>
        <w:pStyle w:val="NormalWeb"/>
        <w:widowControl w:val="0"/>
        <w:numPr>
          <w:ilvl w:val="0"/>
          <w:numId w:val="17"/>
        </w:numPr>
        <w:tabs>
          <w:tab w:val="clear" w:pos="1440"/>
          <w:tab w:val="num" w:pos="600"/>
        </w:tabs>
        <w:spacing w:before="0" w:beforeAutospacing="0" w:after="0" w:afterAutospacing="0"/>
        <w:ind w:left="600" w:hanging="240"/>
        <w:rPr>
          <w:rStyle w:val="Emphasis"/>
          <w:color w:val="3366FF"/>
        </w:rPr>
      </w:pPr>
      <w:r w:rsidRPr="00E40A66">
        <w:rPr>
          <w:rStyle w:val="Emphasis"/>
          <w:color w:val="3366FF"/>
        </w:rPr>
        <w:t>(For randomized studies only) The study drug(s)/study approach may not be better, and could possibly be worse, than the usual approach for your cancer.</w:t>
      </w:r>
      <w:r w:rsidR="00904C72">
        <w:rPr>
          <w:rStyle w:val="Emphasis"/>
          <w:color w:val="3366FF"/>
        </w:rPr>
        <w:t>)</w:t>
      </w:r>
    </w:p>
    <w:p w14:paraId="10EB8DBA" w14:textId="563A7A05" w:rsidR="00033351" w:rsidRPr="00E40A66" w:rsidRDefault="00033351" w:rsidP="00AF562C">
      <w:pPr>
        <w:pStyle w:val="NormalWeb"/>
        <w:widowControl w:val="0"/>
        <w:numPr>
          <w:ilvl w:val="0"/>
          <w:numId w:val="17"/>
        </w:numPr>
        <w:tabs>
          <w:tab w:val="clear" w:pos="1440"/>
          <w:tab w:val="num" w:pos="600"/>
        </w:tabs>
        <w:spacing w:before="0" w:beforeAutospacing="0" w:after="0" w:afterAutospacing="0"/>
        <w:ind w:left="600" w:hanging="240"/>
        <w:rPr>
          <w:rStyle w:val="Emphasis"/>
          <w:color w:val="3366FF"/>
        </w:rPr>
      </w:pPr>
      <w:r w:rsidRPr="00E40A66">
        <w:rPr>
          <w:rStyle w:val="Emphasis"/>
          <w:color w:val="3366FF"/>
        </w:rPr>
        <w:t xml:space="preserve">(For studies requiring genetic testing) There is a risk someone could get access to the personal information in your medical records or other information researchers have kept about you. Someone might be able to trace this information back to you. The researchers </w:t>
      </w:r>
      <w:r w:rsidRPr="00E40A66">
        <w:rPr>
          <w:rStyle w:val="Emphasis"/>
          <w:color w:val="3366FF"/>
        </w:rPr>
        <w:lastRenderedPageBreak/>
        <w:t>believe the chance that someone will identify you is very small, but the risk may change in the future as people come up with new ways of tracing information. In some cases, this information could be used to make it harder for you to get or keep a job. There are laws against misuse of genetic information, but they may not give full protection. The researchers believe the chance these things will happen is very small, but cannot promise that they will not occur.</w:t>
      </w:r>
      <w:r w:rsidR="00904C72">
        <w:rPr>
          <w:rStyle w:val="Emphasis"/>
          <w:color w:val="3366FF"/>
        </w:rPr>
        <w:t>)</w:t>
      </w:r>
    </w:p>
    <w:p w14:paraId="37A8CAA0" w14:textId="498EFEAA" w:rsidR="00033351" w:rsidRPr="00E40A66" w:rsidRDefault="0065760A" w:rsidP="00AF562C">
      <w:pPr>
        <w:pStyle w:val="NormalWeb"/>
        <w:widowControl w:val="0"/>
        <w:numPr>
          <w:ilvl w:val="0"/>
          <w:numId w:val="17"/>
        </w:numPr>
        <w:tabs>
          <w:tab w:val="clear" w:pos="1440"/>
          <w:tab w:val="num" w:pos="600"/>
        </w:tabs>
        <w:spacing w:before="0" w:beforeAutospacing="0" w:after="0" w:afterAutospacing="0"/>
        <w:ind w:left="600" w:hanging="240"/>
        <w:rPr>
          <w:rStyle w:val="Emphasis"/>
          <w:color w:val="3366FF"/>
        </w:rPr>
      </w:pPr>
      <w:r>
        <w:rPr>
          <w:rStyle w:val="Emphasis"/>
          <w:color w:val="3366FF"/>
        </w:rPr>
        <w:t>(</w:t>
      </w:r>
      <w:r w:rsidR="00033351" w:rsidRPr="00E40A66">
        <w:rPr>
          <w:rStyle w:val="Emphasis"/>
          <w:color w:val="3366FF"/>
        </w:rPr>
        <w:t xml:space="preserve">There can also be a risk in finding out new genetic information about you. New health information about inherited traits that might affect you or your blood relatives </w:t>
      </w:r>
      <w:r w:rsidR="00033351">
        <w:rPr>
          <w:rStyle w:val="Emphasis"/>
          <w:color w:val="3366FF"/>
        </w:rPr>
        <w:t>could be found during a study.</w:t>
      </w:r>
      <w:r>
        <w:rPr>
          <w:rStyle w:val="Emphasis"/>
          <w:color w:val="3366FF"/>
        </w:rPr>
        <w:t>)</w:t>
      </w:r>
    </w:p>
    <w:p w14:paraId="61721C7D" w14:textId="77777777" w:rsidR="00033351" w:rsidRPr="007107C2" w:rsidRDefault="00033351" w:rsidP="00AF562C">
      <w:pPr>
        <w:widowControl w:val="0"/>
      </w:pPr>
    </w:p>
    <w:p w14:paraId="71BBC25F" w14:textId="77777777" w:rsidR="00033351" w:rsidRPr="00C12F73" w:rsidRDefault="00033351" w:rsidP="00AF562C">
      <w:pPr>
        <w:widowControl w:val="0"/>
        <w:rPr>
          <w:rStyle w:val="Emphasis"/>
        </w:rPr>
      </w:pPr>
      <w:r w:rsidRPr="007107C2">
        <w:t xml:space="preserve">The </w:t>
      </w:r>
      <w:r w:rsidRPr="00C12F73">
        <w:rPr>
          <w:rStyle w:val="Emphasis"/>
          <w:color w:val="3366FF"/>
        </w:rPr>
        <w:t>(specify type of study intervention, such as surgery, radiation therapy, drugs, etc.)</w:t>
      </w:r>
      <w:r w:rsidRPr="007107C2">
        <w:rPr>
          <w:color w:val="3366FF"/>
        </w:rPr>
        <w:t xml:space="preserve"> </w:t>
      </w:r>
      <w:r w:rsidRPr="007107C2">
        <w:t xml:space="preserve">used in this study may </w:t>
      </w:r>
      <w:r>
        <w:t>a</w:t>
      </w:r>
      <w:r w:rsidRPr="007107C2">
        <w:t>ffect how different parts of your body work such as your liver, kidneys, heart, and blood.</w:t>
      </w:r>
      <w:r>
        <w:t xml:space="preserve"> </w:t>
      </w:r>
      <w:r w:rsidRPr="007107C2">
        <w:t>The study doctor will be testing your blood and will let you know if changes occur that may affect your health.</w:t>
      </w:r>
    </w:p>
    <w:p w14:paraId="4B1CA3FB" w14:textId="77777777" w:rsidR="00033351" w:rsidRPr="007107C2" w:rsidRDefault="00033351" w:rsidP="00AF562C">
      <w:pPr>
        <w:widowControl w:val="0"/>
      </w:pPr>
    </w:p>
    <w:p w14:paraId="24CBBC90" w14:textId="77777777" w:rsidR="00033351" w:rsidRPr="007107C2" w:rsidRDefault="00033351" w:rsidP="00AF562C">
      <w:pPr>
        <w:widowControl w:val="0"/>
      </w:pPr>
      <w:r w:rsidRPr="007107C2">
        <w:t>There is also a risk that you could have side effects</w:t>
      </w:r>
      <w:r>
        <w:t xml:space="preserve"> from the study drug(s)/study approach.</w:t>
      </w:r>
    </w:p>
    <w:p w14:paraId="18456398" w14:textId="77777777" w:rsidR="00763041" w:rsidRPr="007107C2" w:rsidRDefault="00763041" w:rsidP="00AF562C">
      <w:pPr>
        <w:widowControl w:val="0"/>
      </w:pPr>
    </w:p>
    <w:p w14:paraId="1F10DC60" w14:textId="77777777" w:rsidR="00033351" w:rsidRPr="007107C2" w:rsidRDefault="00033351" w:rsidP="00AF562C">
      <w:pPr>
        <w:widowControl w:val="0"/>
      </w:pPr>
      <w:r w:rsidRPr="007107C2">
        <w:t>Here are important points about side effects:</w:t>
      </w:r>
    </w:p>
    <w:p w14:paraId="64E3190D"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The study doctors do not know who will or will not have side effects.</w:t>
      </w:r>
    </w:p>
    <w:p w14:paraId="7745012E"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Some side effects may go away soon, some may last a long time, or some may never go away</w:t>
      </w:r>
      <w:r>
        <w:t>.</w:t>
      </w:r>
    </w:p>
    <w:p w14:paraId="2D4B2C69"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Some side effects may interfere with your ability to have children.</w:t>
      </w:r>
    </w:p>
    <w:p w14:paraId="37F384CC"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 xml:space="preserve">Some side effects may be serious and may even </w:t>
      </w:r>
      <w:r>
        <w:t>result in death.</w:t>
      </w:r>
    </w:p>
    <w:p w14:paraId="143A58FC" w14:textId="77777777" w:rsidR="00033351" w:rsidRPr="007107C2" w:rsidRDefault="00033351" w:rsidP="00AF562C">
      <w:pPr>
        <w:widowControl w:val="0"/>
        <w:ind w:hanging="1080"/>
      </w:pPr>
    </w:p>
    <w:p w14:paraId="15961B15" w14:textId="77777777" w:rsidR="00C72BDC" w:rsidRDefault="00C72BDC" w:rsidP="00AF562C">
      <w:pPr>
        <w:widowControl w:val="0"/>
      </w:pPr>
    </w:p>
    <w:p w14:paraId="1D746AFB" w14:textId="77777777" w:rsidR="00033351" w:rsidRPr="007107C2" w:rsidRDefault="00033351" w:rsidP="00AF562C">
      <w:pPr>
        <w:widowControl w:val="0"/>
      </w:pPr>
      <w:r w:rsidRPr="007107C2">
        <w:t>Here are important points about how you and the study doctor can make side effects less of a problem:</w:t>
      </w:r>
    </w:p>
    <w:p w14:paraId="1638D1D7"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Tell the study doctor if you notice or feel anything different so they can see if you are having a side effect.</w:t>
      </w:r>
    </w:p>
    <w:p w14:paraId="1CD6D07E"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The study doctor may be able to treat some side effects.</w:t>
      </w:r>
    </w:p>
    <w:p w14:paraId="78092BC4" w14:textId="77777777" w:rsidR="00033351" w:rsidRPr="007107C2" w:rsidRDefault="00033351" w:rsidP="00AF562C">
      <w:pPr>
        <w:pStyle w:val="NormalWeb"/>
        <w:widowControl w:val="0"/>
        <w:numPr>
          <w:ilvl w:val="0"/>
          <w:numId w:val="18"/>
        </w:numPr>
        <w:tabs>
          <w:tab w:val="clear" w:pos="1440"/>
          <w:tab w:val="num" w:pos="720"/>
        </w:tabs>
        <w:spacing w:before="0" w:beforeAutospacing="0" w:after="0" w:afterAutospacing="0"/>
        <w:ind w:left="720"/>
      </w:pPr>
      <w:r w:rsidRPr="007107C2">
        <w:t>The study doctor may adjust the study drugs to try to reduce side effects.</w:t>
      </w:r>
    </w:p>
    <w:p w14:paraId="12E0EEAC" w14:textId="77777777" w:rsidR="00033351" w:rsidRPr="007107C2" w:rsidRDefault="00033351" w:rsidP="00AF562C">
      <w:pPr>
        <w:widowControl w:val="0"/>
      </w:pPr>
    </w:p>
    <w:p w14:paraId="5A3108AF" w14:textId="77777777" w:rsidR="00033351" w:rsidRDefault="00033351" w:rsidP="00AF562C">
      <w:pPr>
        <w:widowControl w:val="0"/>
      </w:pPr>
      <w:r w:rsidRPr="007107C2">
        <w:t xml:space="preserve">The tables below show the most common and the most serious side effects that </w:t>
      </w:r>
      <w:r>
        <w:t>researchers</w:t>
      </w:r>
      <w:r w:rsidRPr="007107C2">
        <w:t xml:space="preserve"> know about. There might be other side effects that </w:t>
      </w:r>
      <w:r>
        <w:t>researchers</w:t>
      </w:r>
      <w:r w:rsidRPr="007107C2">
        <w:t xml:space="preserve"> do not yet know about. If important new side effects are found, the study doctor will discuss these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033351" w:rsidRPr="00223127" w14:paraId="44B812F1" w14:textId="77777777" w:rsidTr="00EE73FB">
        <w:trPr>
          <w:cantSplit/>
        </w:trPr>
        <w:tc>
          <w:tcPr>
            <w:tcW w:w="9350" w:type="dxa"/>
            <w:tcBorders>
              <w:bottom w:val="nil"/>
            </w:tcBorders>
          </w:tcPr>
          <w:p w14:paraId="2627175D" w14:textId="1471FC0A" w:rsidR="00033351" w:rsidRPr="0078204B" w:rsidRDefault="00033351" w:rsidP="00AF562C">
            <w:pPr>
              <w:pStyle w:val="Heading5"/>
              <w:keepNext w:val="0"/>
              <w:widowControl w:val="0"/>
              <w:rPr>
                <w:b/>
                <w:i w:val="0"/>
                <w:color w:val="3366FF"/>
              </w:rPr>
            </w:pPr>
            <w:r>
              <w:rPr>
                <w:color w:val="3366FF"/>
              </w:rPr>
              <w:br w:type="page"/>
            </w:r>
            <w:r w:rsidRPr="0078204B">
              <w:rPr>
                <w:b/>
                <w:i w:val="0"/>
                <w:color w:val="FF0000"/>
              </w:rPr>
              <w:t>N</w:t>
            </w:r>
            <w:r w:rsidR="0065760A" w:rsidRPr="0078204B">
              <w:rPr>
                <w:b/>
                <w:i w:val="0"/>
                <w:color w:val="FF0000"/>
              </w:rPr>
              <w:t>OTES</w:t>
            </w:r>
            <w:r w:rsidRPr="0078204B">
              <w:rPr>
                <w:b/>
                <w:i w:val="0"/>
                <w:color w:val="FF0000"/>
              </w:rPr>
              <w:t xml:space="preserve"> to consent form authors on how to present possible side effects</w:t>
            </w:r>
            <w:r w:rsidRPr="0078204B">
              <w:rPr>
                <w:b/>
                <w:i w:val="0"/>
                <w:color w:val="FF0000"/>
                <w:u w:val="none"/>
              </w:rPr>
              <w:t>:</w:t>
            </w:r>
            <w:r w:rsidRPr="0078204B">
              <w:rPr>
                <w:b/>
                <w:i w:val="0"/>
                <w:color w:val="FF0000"/>
              </w:rPr>
              <w:t xml:space="preserve"> </w:t>
            </w:r>
          </w:p>
        </w:tc>
      </w:tr>
      <w:tr w:rsidR="00033351" w:rsidRPr="00223127" w14:paraId="375E24FF" w14:textId="77777777" w:rsidTr="00EE73FB">
        <w:tc>
          <w:tcPr>
            <w:tcW w:w="9350" w:type="dxa"/>
            <w:tcBorders>
              <w:top w:val="nil"/>
            </w:tcBorders>
          </w:tcPr>
          <w:p w14:paraId="64BB7E51" w14:textId="77777777" w:rsidR="00033351" w:rsidRPr="00442987" w:rsidRDefault="00033351" w:rsidP="00AF562C">
            <w:pPr>
              <w:pStyle w:val="NormalWeb"/>
              <w:widowControl w:val="0"/>
              <w:numPr>
                <w:ilvl w:val="0"/>
                <w:numId w:val="7"/>
              </w:numPr>
              <w:spacing w:before="0" w:beforeAutospacing="0" w:after="0" w:afterAutospacing="0"/>
              <w:ind w:left="360"/>
              <w:rPr>
                <w:bCs/>
                <w:color w:val="3366FF"/>
              </w:rPr>
            </w:pPr>
            <w:r w:rsidRPr="00442987">
              <w:rPr>
                <w:bCs/>
                <w:color w:val="3366FF"/>
              </w:rPr>
              <w:t>Side effects of study group(s):</w:t>
            </w:r>
          </w:p>
          <w:p w14:paraId="07E9D04E" w14:textId="77777777" w:rsidR="00033351" w:rsidRPr="00442987" w:rsidRDefault="00033351" w:rsidP="00AF562C">
            <w:pPr>
              <w:pStyle w:val="NormalWeb"/>
              <w:widowControl w:val="0"/>
              <w:numPr>
                <w:ilvl w:val="3"/>
                <w:numId w:val="7"/>
              </w:numPr>
              <w:spacing w:before="0" w:beforeAutospacing="0" w:after="0" w:afterAutospacing="0"/>
              <w:ind w:left="720"/>
              <w:rPr>
                <w:color w:val="3366FF"/>
              </w:rPr>
            </w:pPr>
            <w:r w:rsidRPr="00442987">
              <w:rPr>
                <w:bCs/>
                <w:color w:val="3366FF"/>
              </w:rPr>
              <w:t xml:space="preserve">For single-arm studies, list all possible side effects of the study drugs according to the </w:t>
            </w:r>
            <w:r w:rsidRPr="00442987">
              <w:rPr>
                <w:bCs/>
                <w:color w:val="3366FF"/>
              </w:rPr>
              <w:lastRenderedPageBreak/>
              <w:t>recommendations given in 2-6 below.</w:t>
            </w:r>
          </w:p>
          <w:p w14:paraId="2FE902E0" w14:textId="77777777" w:rsidR="00033351" w:rsidRPr="00442987" w:rsidRDefault="00033351" w:rsidP="00AF562C">
            <w:pPr>
              <w:pStyle w:val="NormalWeb"/>
              <w:widowControl w:val="0"/>
              <w:numPr>
                <w:ilvl w:val="3"/>
                <w:numId w:val="7"/>
              </w:numPr>
              <w:spacing w:before="0" w:beforeAutospacing="0" w:after="0" w:afterAutospacing="0"/>
              <w:ind w:left="720"/>
              <w:rPr>
                <w:color w:val="3366FF"/>
              </w:rPr>
            </w:pPr>
            <w:r w:rsidRPr="00442987">
              <w:rPr>
                <w:bCs/>
                <w:color w:val="3366FF"/>
              </w:rPr>
              <w:t>For multiple-arm studies with a control, the Table(s) of Possible Side Effects for the control arm should appear first and be followed by the Tables of Possible Side Effects for the drugs/agents used in the experimental arm(s).</w:t>
            </w:r>
          </w:p>
          <w:p w14:paraId="3E21632B" w14:textId="0BCACA7A" w:rsidR="00763041" w:rsidRPr="00763041" w:rsidRDefault="00033351" w:rsidP="00AF562C">
            <w:pPr>
              <w:pStyle w:val="NormalWeb"/>
              <w:widowControl w:val="0"/>
              <w:numPr>
                <w:ilvl w:val="3"/>
                <w:numId w:val="7"/>
              </w:numPr>
              <w:spacing w:before="0" w:beforeAutospacing="0" w:after="0" w:afterAutospacing="0"/>
              <w:ind w:left="720"/>
              <w:rPr>
                <w:bCs/>
                <w:color w:val="3366FF"/>
              </w:rPr>
            </w:pPr>
            <w:r w:rsidRPr="00442987">
              <w:rPr>
                <w:bCs/>
                <w:color w:val="3366FF"/>
              </w:rPr>
              <w:t>If the experimental arm consists of the usual treatment drugs/regimens (the control arm) plus experimental agent(s)/drug(s), the Table of Possible Side Effects for the usual treatment should not be repeated. The following statement should appear before the Table of Possible Side Effects for the investigational drugs/agents: “</w:t>
            </w:r>
            <w:r w:rsidRPr="00442987">
              <w:rPr>
                <w:color w:val="3366FF"/>
              </w:rPr>
              <w:t>In addition to side effects outlined above for Group 1 and Group 2, people in this study who are in Group 2 may also experience the possible side effects of (insert name of research drug) listed below.”</w:t>
            </w:r>
          </w:p>
          <w:p w14:paraId="7D35AF35" w14:textId="77777777" w:rsidR="00033351" w:rsidRPr="00432EE6" w:rsidRDefault="00033351" w:rsidP="00AF562C">
            <w:pPr>
              <w:pStyle w:val="NormalWeb"/>
              <w:widowControl w:val="0"/>
              <w:numPr>
                <w:ilvl w:val="0"/>
                <w:numId w:val="7"/>
              </w:numPr>
              <w:spacing w:before="0" w:beforeAutospacing="0" w:after="0" w:afterAutospacing="0"/>
              <w:ind w:left="360"/>
              <w:rPr>
                <w:b/>
                <w:bCs/>
                <w:color w:val="3366FF"/>
              </w:rPr>
            </w:pPr>
            <w:r w:rsidRPr="00432EE6">
              <w:rPr>
                <w:b/>
                <w:bCs/>
                <w:color w:val="3366FF"/>
              </w:rPr>
              <w:t>Side effects of procedures:</w:t>
            </w:r>
          </w:p>
          <w:p w14:paraId="0F8F776C" w14:textId="77777777" w:rsidR="00033351" w:rsidRPr="00432EE6" w:rsidRDefault="00033351" w:rsidP="00AF562C">
            <w:pPr>
              <w:pStyle w:val="NormalWeb"/>
              <w:widowControl w:val="0"/>
              <w:numPr>
                <w:ilvl w:val="3"/>
                <w:numId w:val="7"/>
              </w:numPr>
              <w:spacing w:before="0" w:beforeAutospacing="0" w:after="0" w:afterAutospacing="0"/>
              <w:ind w:left="720"/>
              <w:rPr>
                <w:b/>
                <w:bCs/>
                <w:color w:val="3366FF"/>
              </w:rPr>
            </w:pPr>
            <w:r w:rsidRPr="00432EE6">
              <w:rPr>
                <w:b/>
                <w:bCs/>
                <w:color w:val="3366FF"/>
              </w:rPr>
              <w:t>When describing risks for procedures, describe risks only for procedures that are beyond what would be considered as occurring during the usual treatment approach. The determination of deeming a procedure as part or not part of the usual treatment approach is left to the discretion of the investigator.</w:t>
            </w:r>
          </w:p>
          <w:p w14:paraId="62003C97" w14:textId="1C179125" w:rsidR="00763041" w:rsidRPr="00763041" w:rsidRDefault="00033351" w:rsidP="00AF562C">
            <w:pPr>
              <w:pStyle w:val="NormalWeb"/>
              <w:widowControl w:val="0"/>
              <w:numPr>
                <w:ilvl w:val="3"/>
                <w:numId w:val="7"/>
              </w:numPr>
              <w:spacing w:before="0" w:beforeAutospacing="0" w:after="0" w:afterAutospacing="0"/>
              <w:ind w:left="720"/>
              <w:rPr>
                <w:b/>
                <w:bCs/>
                <w:color w:val="3366FF"/>
              </w:rPr>
            </w:pPr>
            <w:r w:rsidRPr="00432EE6">
              <w:rPr>
                <w:b/>
                <w:bCs/>
                <w:color w:val="3366FF"/>
              </w:rPr>
              <w:t>Examples of procedures that are not part of the usual treatment approach could include an unusually large amount of blood to be drawn for PK, central line placement to administer the investigational agent, research biopsy, etc.</w:t>
            </w:r>
          </w:p>
          <w:p w14:paraId="2ABFD4A2" w14:textId="77777777" w:rsidR="00033351" w:rsidRPr="00442987" w:rsidRDefault="00033351" w:rsidP="00AF562C">
            <w:pPr>
              <w:pStyle w:val="NormalWeb"/>
              <w:widowControl w:val="0"/>
              <w:numPr>
                <w:ilvl w:val="0"/>
                <w:numId w:val="8"/>
              </w:numPr>
              <w:spacing w:before="0" w:beforeAutospacing="0" w:after="0" w:afterAutospacing="0"/>
              <w:ind w:left="360"/>
              <w:rPr>
                <w:color w:val="3366FF"/>
              </w:rPr>
            </w:pPr>
            <w:r w:rsidRPr="00442987">
              <w:rPr>
                <w:bCs/>
                <w:color w:val="3366FF"/>
              </w:rPr>
              <w:t>Side effects of supportive drugs named in the consent form:</w:t>
            </w:r>
          </w:p>
          <w:p w14:paraId="1C4D207F" w14:textId="77777777" w:rsidR="00033351" w:rsidRDefault="00033351" w:rsidP="00AF562C">
            <w:pPr>
              <w:pStyle w:val="NormalWeb"/>
              <w:widowControl w:val="0"/>
              <w:numPr>
                <w:ilvl w:val="4"/>
                <w:numId w:val="8"/>
              </w:numPr>
              <w:spacing w:before="0" w:beforeAutospacing="0" w:after="0" w:afterAutospacing="0"/>
              <w:ind w:left="720"/>
              <w:rPr>
                <w:bCs/>
                <w:color w:val="3366FF"/>
              </w:rPr>
            </w:pPr>
            <w:r w:rsidRPr="00442987">
              <w:rPr>
                <w:bCs/>
                <w:color w:val="3366FF"/>
              </w:rPr>
              <w:t>Non-experimental supportive drugs need not have their side effects listed unless the treatment they support is the research question tested in the study. For example, side effects of Bactrim need not be listed when transplant is part of a study unless transplant is the actual study question in the trial.</w:t>
            </w:r>
          </w:p>
          <w:p w14:paraId="08CC7218" w14:textId="77777777" w:rsidR="00763041" w:rsidRPr="00442987" w:rsidRDefault="00763041" w:rsidP="00AF562C">
            <w:pPr>
              <w:pStyle w:val="NormalWeb"/>
              <w:widowControl w:val="0"/>
              <w:spacing w:before="0" w:beforeAutospacing="0" w:after="0" w:afterAutospacing="0"/>
              <w:ind w:left="720"/>
              <w:rPr>
                <w:bCs/>
                <w:color w:val="3366FF"/>
              </w:rPr>
            </w:pPr>
          </w:p>
          <w:p w14:paraId="55E47337" w14:textId="77777777" w:rsidR="00033351" w:rsidRPr="00442987" w:rsidRDefault="00033351" w:rsidP="00AF562C">
            <w:pPr>
              <w:pStyle w:val="NormalWeb"/>
              <w:widowControl w:val="0"/>
              <w:numPr>
                <w:ilvl w:val="0"/>
                <w:numId w:val="8"/>
              </w:numPr>
              <w:spacing w:before="0" w:beforeAutospacing="0" w:after="0" w:afterAutospacing="0"/>
              <w:ind w:left="360"/>
              <w:rPr>
                <w:bCs/>
                <w:color w:val="3366FF"/>
              </w:rPr>
            </w:pPr>
            <w:r w:rsidRPr="00442987">
              <w:rPr>
                <w:bCs/>
                <w:color w:val="3366FF"/>
              </w:rPr>
              <w:t>Side effects of classes of medications:</w:t>
            </w:r>
          </w:p>
          <w:p w14:paraId="3824DEF8" w14:textId="77777777" w:rsidR="00033351" w:rsidRPr="00442987" w:rsidRDefault="00033351">
            <w:pPr>
              <w:pStyle w:val="NormalWeb"/>
              <w:widowControl w:val="0"/>
              <w:numPr>
                <w:ilvl w:val="4"/>
                <w:numId w:val="8"/>
              </w:numPr>
              <w:spacing w:before="0" w:beforeAutospacing="0" w:after="0" w:afterAutospacing="0"/>
              <w:ind w:left="720"/>
              <w:jc w:val="both"/>
              <w:rPr>
                <w:bCs/>
                <w:color w:val="3366FF"/>
              </w:rPr>
            </w:pPr>
            <w:r w:rsidRPr="00442987">
              <w:rPr>
                <w:bCs/>
                <w:color w:val="3366FF"/>
              </w:rPr>
              <w:t xml:space="preserve">If general classes of approved medications, such as a hormonal therapy or anti-emetics – where no specific drug is named – are required by the protocol, these do not need to be listed, nor their </w:t>
            </w:r>
            <w:r w:rsidRPr="00442987">
              <w:rPr>
                <w:bCs/>
                <w:iCs/>
                <w:color w:val="3366FF"/>
              </w:rPr>
              <w:t>possible side effects</w:t>
            </w:r>
            <w:r w:rsidRPr="00442987">
              <w:rPr>
                <w:bCs/>
                <w:color w:val="3366FF"/>
              </w:rPr>
              <w:t xml:space="preserve"> included, in the consent form.</w:t>
            </w:r>
          </w:p>
          <w:p w14:paraId="798AAFB3" w14:textId="77777777" w:rsidR="00033351" w:rsidRPr="00442987" w:rsidRDefault="00033351">
            <w:pPr>
              <w:pStyle w:val="NormalWeb"/>
              <w:widowControl w:val="0"/>
              <w:numPr>
                <w:ilvl w:val="0"/>
                <w:numId w:val="8"/>
              </w:numPr>
              <w:spacing w:before="0" w:beforeAutospacing="0" w:after="0" w:afterAutospacing="0"/>
              <w:ind w:left="360"/>
              <w:jc w:val="both"/>
              <w:rPr>
                <w:bCs/>
                <w:color w:val="3366FF"/>
              </w:rPr>
            </w:pPr>
            <w:r w:rsidRPr="00442987">
              <w:rPr>
                <w:bCs/>
                <w:color w:val="3366FF"/>
              </w:rPr>
              <w:t xml:space="preserve">Extremely specific </w:t>
            </w:r>
            <w:r w:rsidRPr="00442987">
              <w:rPr>
                <w:bCs/>
                <w:iCs/>
                <w:color w:val="3366FF"/>
              </w:rPr>
              <w:t>possible side effects which are not perceived by the study participant,</w:t>
            </w:r>
            <w:r w:rsidRPr="00442987">
              <w:rPr>
                <w:bCs/>
                <w:color w:val="3366FF"/>
              </w:rPr>
              <w:t xml:space="preserve"> such as minor changes in lab values, should not be included in the consent form. Lab value changes that could be perceived by the study participant, or could be indicative of harm, should be listed, for example, the phrase “you could have liver damage,” would be much more understandable to the study participant than “you could have elevated liver enzymes” or “you could have an elevation in (such-and-such lab value).”</w:t>
            </w:r>
          </w:p>
          <w:p w14:paraId="58835D89" w14:textId="77777777" w:rsidR="00033351" w:rsidRPr="00442987" w:rsidRDefault="00033351">
            <w:pPr>
              <w:pStyle w:val="NormalWeb"/>
              <w:widowControl w:val="0"/>
              <w:numPr>
                <w:ilvl w:val="0"/>
                <w:numId w:val="8"/>
              </w:numPr>
              <w:spacing w:before="0" w:beforeAutospacing="0" w:after="0" w:afterAutospacing="0"/>
              <w:ind w:left="360"/>
              <w:jc w:val="both"/>
              <w:rPr>
                <w:bCs/>
                <w:color w:val="3366FF"/>
              </w:rPr>
            </w:pPr>
            <w:r w:rsidRPr="00442987">
              <w:rPr>
                <w:bCs/>
                <w:color w:val="3366FF"/>
              </w:rPr>
              <w:t>Definitions of frequency categories:</w:t>
            </w:r>
          </w:p>
          <w:p w14:paraId="42A8462F" w14:textId="77777777" w:rsidR="00033351" w:rsidRPr="00442987" w:rsidRDefault="00033351">
            <w:pPr>
              <w:pStyle w:val="NormalWeb"/>
              <w:widowControl w:val="0"/>
              <w:numPr>
                <w:ilvl w:val="4"/>
                <w:numId w:val="9"/>
              </w:numPr>
              <w:spacing w:before="0" w:beforeAutospacing="0" w:after="0" w:afterAutospacing="0"/>
              <w:ind w:left="720"/>
              <w:jc w:val="both"/>
              <w:rPr>
                <w:bCs/>
                <w:color w:val="3366FF"/>
              </w:rPr>
            </w:pPr>
            <w:r w:rsidRPr="00442987">
              <w:rPr>
                <w:bCs/>
                <w:color w:val="3366FF"/>
              </w:rPr>
              <w:t xml:space="preserve">“Common, some may be serious” - </w:t>
            </w:r>
            <w:r w:rsidRPr="00442987">
              <w:rPr>
                <w:color w:val="3366FF"/>
              </w:rPr>
              <w:t xml:space="preserve">There is no standard definition of the frequency of risks included in this category however, as a guideline, “Common, some may be serious” </w:t>
            </w:r>
            <w:r w:rsidRPr="00442987">
              <w:rPr>
                <w:color w:val="3366FF"/>
              </w:rPr>
              <w:lastRenderedPageBreak/>
              <w:t xml:space="preserve">can be viewed as occurring in greater than 20% </w:t>
            </w:r>
            <w:r>
              <w:rPr>
                <w:color w:val="3366FF"/>
              </w:rPr>
              <w:t xml:space="preserve">and up to 100% </w:t>
            </w:r>
            <w:r w:rsidRPr="00442987">
              <w:rPr>
                <w:color w:val="3366FF"/>
              </w:rPr>
              <w:t>of patients receiving the drug/agent.</w:t>
            </w:r>
          </w:p>
          <w:p w14:paraId="4C9944C0" w14:textId="77777777" w:rsidR="00033351" w:rsidRPr="00442987" w:rsidRDefault="00033351">
            <w:pPr>
              <w:pStyle w:val="NormalWeb"/>
              <w:widowControl w:val="0"/>
              <w:numPr>
                <w:ilvl w:val="4"/>
                <w:numId w:val="9"/>
              </w:numPr>
              <w:spacing w:before="0" w:beforeAutospacing="0" w:after="0" w:afterAutospacing="0"/>
              <w:ind w:left="720"/>
              <w:jc w:val="both"/>
              <w:rPr>
                <w:bCs/>
                <w:color w:val="3366FF"/>
              </w:rPr>
            </w:pPr>
            <w:r w:rsidRPr="00442987">
              <w:rPr>
                <w:bCs/>
                <w:color w:val="3366FF"/>
              </w:rPr>
              <w:t>“Occasional, some may be serious”-</w:t>
            </w:r>
            <w:r w:rsidRPr="00442987">
              <w:rPr>
                <w:color w:val="3366FF"/>
              </w:rPr>
              <w:t xml:space="preserve"> There is no standard definition of the frequency of risks included in this category however, as a guideline, “Occasional, some may be serious” can be viewed as occurring between 4 and 20% of patients.</w:t>
            </w:r>
          </w:p>
          <w:p w14:paraId="2EEF6520" w14:textId="77777777" w:rsidR="00033351" w:rsidRPr="00442987" w:rsidRDefault="00033351">
            <w:pPr>
              <w:pStyle w:val="NormalWeb"/>
              <w:widowControl w:val="0"/>
              <w:numPr>
                <w:ilvl w:val="4"/>
                <w:numId w:val="9"/>
              </w:numPr>
              <w:spacing w:before="0" w:beforeAutospacing="0" w:after="0" w:afterAutospacing="0"/>
              <w:ind w:left="720"/>
              <w:jc w:val="both"/>
              <w:rPr>
                <w:bCs/>
                <w:color w:val="3366FF"/>
              </w:rPr>
            </w:pPr>
            <w:r w:rsidRPr="00442987">
              <w:rPr>
                <w:color w:val="3366FF"/>
              </w:rPr>
              <w:t>“Rare, and serious” - Side effects that occur in less than 3% of patients do not have to be listed unless they are serious, in which case they should appear in the “Rare, and serious” category. This categorization will need to be modified for prevention studies.</w:t>
            </w:r>
          </w:p>
          <w:p w14:paraId="31073B44" w14:textId="77777777" w:rsidR="00033351" w:rsidRDefault="00033351">
            <w:pPr>
              <w:pStyle w:val="NormalWeb"/>
              <w:widowControl w:val="0"/>
              <w:numPr>
                <w:ilvl w:val="4"/>
                <w:numId w:val="9"/>
              </w:numPr>
              <w:spacing w:before="0" w:beforeAutospacing="0" w:after="0" w:afterAutospacing="0"/>
              <w:ind w:left="720"/>
              <w:jc w:val="both"/>
              <w:rPr>
                <w:color w:val="3366FF"/>
              </w:rPr>
            </w:pPr>
            <w:r w:rsidRPr="00442987">
              <w:rPr>
                <w:bCs/>
                <w:color w:val="3366FF"/>
              </w:rPr>
              <w:t>“Serious” is</w:t>
            </w:r>
            <w:r w:rsidRPr="00442987">
              <w:rPr>
                <w:color w:val="3366FF"/>
              </w:rPr>
              <w:t xml:space="preserve"> defined as side effects that may require hospitalization or may be irreversible, long-term, or life-threatening.</w:t>
            </w:r>
          </w:p>
          <w:p w14:paraId="7D7973D8" w14:textId="77777777" w:rsidR="00033351" w:rsidRPr="0037013F" w:rsidRDefault="00033351">
            <w:pPr>
              <w:pStyle w:val="NormalWeb"/>
              <w:widowControl w:val="0"/>
              <w:numPr>
                <w:ilvl w:val="4"/>
                <w:numId w:val="9"/>
              </w:numPr>
              <w:spacing w:before="0" w:beforeAutospacing="0" w:after="0" w:afterAutospacing="0"/>
              <w:ind w:left="720"/>
              <w:jc w:val="both"/>
              <w:rPr>
                <w:bCs/>
                <w:color w:val="3366FF"/>
              </w:rPr>
            </w:pPr>
            <w:r w:rsidRPr="00442987">
              <w:rPr>
                <w:color w:val="3366FF"/>
              </w:rPr>
              <w:t>“Possible, some may be serious” – This is a unique frequency category and may be used, when appropriate, for informing study participants of possible side effects related to IND agents for which the frequency of individual side effects has not yet been determined.</w:t>
            </w:r>
          </w:p>
        </w:tc>
      </w:tr>
    </w:tbl>
    <w:p w14:paraId="31BE2A79" w14:textId="77777777" w:rsidR="00033351" w:rsidRPr="002624A6" w:rsidRDefault="00033351" w:rsidP="002624A6">
      <w:pPr>
        <w:widowControl w:val="0"/>
        <w:jc w:val="both"/>
        <w:rPr>
          <w:color w:val="33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033351" w:rsidRPr="009F7692" w14:paraId="541459EA" w14:textId="77777777" w:rsidTr="00442987">
        <w:trPr>
          <w:cantSplit/>
          <w:tblHeader/>
        </w:trPr>
        <w:tc>
          <w:tcPr>
            <w:tcW w:w="11016" w:type="dxa"/>
            <w:tcBorders>
              <w:bottom w:val="nil"/>
            </w:tcBorders>
          </w:tcPr>
          <w:p w14:paraId="677023A5" w14:textId="467E2281" w:rsidR="00033351" w:rsidRPr="00442987" w:rsidRDefault="00033351" w:rsidP="008739A2">
            <w:pPr>
              <w:pStyle w:val="NormalWeb"/>
              <w:widowControl w:val="0"/>
              <w:spacing w:before="0" w:beforeAutospacing="0" w:after="0" w:afterAutospacing="0"/>
              <w:jc w:val="both"/>
              <w:rPr>
                <w:bCs/>
                <w:iCs/>
                <w:color w:val="3366FF"/>
              </w:rPr>
            </w:pPr>
          </w:p>
        </w:tc>
      </w:tr>
      <w:tr w:rsidR="00033351" w:rsidRPr="004E0948" w14:paraId="0BC079D3" w14:textId="77777777" w:rsidTr="00442987">
        <w:trPr>
          <w:cantSplit/>
        </w:trPr>
        <w:tc>
          <w:tcPr>
            <w:tcW w:w="11016" w:type="dxa"/>
            <w:tcBorders>
              <w:top w:val="nil"/>
            </w:tcBorders>
          </w:tcPr>
          <w:p w14:paraId="2BCA5235" w14:textId="2259E708" w:rsidR="00033351" w:rsidRPr="00442987" w:rsidRDefault="0078204B" w:rsidP="00AF562C">
            <w:pPr>
              <w:widowControl w:val="0"/>
              <w:numPr>
                <w:ilvl w:val="0"/>
                <w:numId w:val="11"/>
              </w:numPr>
              <w:ind w:left="360"/>
              <w:rPr>
                <w:color w:val="3366FF"/>
              </w:rPr>
            </w:pPr>
            <w:r w:rsidRPr="0078204B">
              <w:rPr>
                <w:b/>
                <w:bCs/>
                <w:color w:val="FF0000"/>
                <w:u w:val="single"/>
              </w:rPr>
              <w:t>NOTE</w:t>
            </w:r>
            <w:r w:rsidR="00033351" w:rsidRPr="0078204B">
              <w:rPr>
                <w:b/>
                <w:bCs/>
                <w:color w:val="FF0000"/>
                <w:u w:val="single"/>
              </w:rPr>
              <w:t xml:space="preserve"> on stating </w:t>
            </w:r>
            <w:r w:rsidR="00033351" w:rsidRPr="0078204B">
              <w:rPr>
                <w:b/>
                <w:bCs/>
                <w:iCs/>
                <w:color w:val="FF0000"/>
                <w:u w:val="single"/>
              </w:rPr>
              <w:t>possible side effects</w:t>
            </w:r>
            <w:r w:rsidR="00033351" w:rsidRPr="0078204B">
              <w:rPr>
                <w:b/>
                <w:bCs/>
                <w:color w:val="FF0000"/>
                <w:u w:val="single"/>
              </w:rPr>
              <w:t xml:space="preserve"> for imaging agents</w:t>
            </w:r>
            <w:r w:rsidR="00033351" w:rsidRPr="00442987">
              <w:rPr>
                <w:bCs/>
                <w:color w:val="3366FF"/>
              </w:rPr>
              <w:t xml:space="preserve">: Certain FDA regulations will need to be considered when imaging agents are used depending on the imaging agent (IND vs. commercial) and the protocol. </w:t>
            </w:r>
            <w:r w:rsidR="00033351" w:rsidRPr="00442987">
              <w:rPr>
                <w:color w:val="3366FF"/>
              </w:rPr>
              <w:t xml:space="preserve">As examples of such guidances, please refer to: </w:t>
            </w:r>
            <w:r w:rsidR="00033351">
              <w:rPr>
                <w:color w:val="3366FF"/>
              </w:rPr>
              <w:t>FDA’</w:t>
            </w:r>
            <w:r w:rsidR="00033351" w:rsidRPr="00442987">
              <w:rPr>
                <w:color w:val="3366FF"/>
              </w:rPr>
              <w:t xml:space="preserve">s draft guidance for industry standards for clinical trial imaging endpoints, found at </w:t>
            </w:r>
            <w:r w:rsidR="00033351" w:rsidRPr="00B9483D">
              <w:rPr>
                <w:color w:val="3366FF"/>
              </w:rPr>
              <w:t>http://www.fda.gov/downloads/Drugs/GuidanceComplianceRegulatoryInformation/Guidances/UCM268555.pdf</w:t>
            </w:r>
            <w:r w:rsidR="00033351" w:rsidRPr="00442987">
              <w:rPr>
                <w:color w:val="3366FF"/>
              </w:rPr>
              <w:t xml:space="preserve">, and FDA’s final guidance: “Developing Medical Imaging Drug and Biological Products” found at </w:t>
            </w:r>
            <w:r w:rsidR="00033351" w:rsidRPr="00B9483D">
              <w:rPr>
                <w:color w:val="3366FF"/>
              </w:rPr>
              <w:t>http://www.fda.gov/Drugs/DevelopmentApprovalProcess/DevelopmentResources/ucm092895.htm</w:t>
            </w:r>
            <w:r w:rsidR="00033351" w:rsidRPr="00442987">
              <w:rPr>
                <w:color w:val="3366FF"/>
              </w:rPr>
              <w:t xml:space="preserve">. </w:t>
            </w:r>
            <w:r w:rsidR="00033351" w:rsidRPr="00442987">
              <w:rPr>
                <w:bCs/>
                <w:color w:val="3366FF"/>
              </w:rPr>
              <w:t>Radiation Safety Committees may also require the mention of certain radiation-related information in the informed consent form.</w:t>
            </w:r>
          </w:p>
        </w:tc>
      </w:tr>
    </w:tbl>
    <w:p w14:paraId="720E3A76" w14:textId="77777777" w:rsidR="00033351" w:rsidRPr="004E0948" w:rsidRDefault="00033351" w:rsidP="00EE24EE">
      <w:pPr>
        <w:widowControl w:val="0"/>
        <w:jc w:val="both"/>
        <w:rPr>
          <w:color w:val="33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033351" w:rsidRPr="00442987" w14:paraId="57B0DB56" w14:textId="77777777" w:rsidTr="00442987">
        <w:trPr>
          <w:cantSplit/>
          <w:tblHeader/>
        </w:trPr>
        <w:tc>
          <w:tcPr>
            <w:tcW w:w="11016" w:type="dxa"/>
            <w:tcBorders>
              <w:bottom w:val="nil"/>
            </w:tcBorders>
          </w:tcPr>
          <w:p w14:paraId="26E5C485" w14:textId="77777777" w:rsidR="00033351" w:rsidRPr="00442987" w:rsidRDefault="00033351" w:rsidP="00AF562C">
            <w:pPr>
              <w:pStyle w:val="NormalWeb"/>
              <w:widowControl w:val="0"/>
              <w:spacing w:before="0" w:beforeAutospacing="0" w:after="0" w:afterAutospacing="0"/>
              <w:rPr>
                <w:bCs/>
                <w:color w:val="3366FF"/>
                <w:u w:val="single"/>
              </w:rPr>
            </w:pPr>
            <w:r w:rsidRPr="00442987">
              <w:rPr>
                <w:bCs/>
                <w:color w:val="3366FF"/>
                <w:u w:val="single"/>
              </w:rPr>
              <w:lastRenderedPageBreak/>
              <w:t>The following bullets are required for NCI’s Cancer Therapy Evaluation Program (CTEP)-sponsored studies. Consent form authors for studies from other sponsors have the option of using them</w:t>
            </w:r>
            <w:r w:rsidRPr="00442987">
              <w:rPr>
                <w:bCs/>
                <w:color w:val="3366FF"/>
              </w:rPr>
              <w:t>:</w:t>
            </w:r>
          </w:p>
        </w:tc>
      </w:tr>
      <w:tr w:rsidR="00033351" w:rsidRPr="00442987" w14:paraId="6F15C7BB" w14:textId="77777777" w:rsidTr="00442987">
        <w:trPr>
          <w:cantSplit/>
        </w:trPr>
        <w:tc>
          <w:tcPr>
            <w:tcW w:w="11016" w:type="dxa"/>
            <w:tcBorders>
              <w:top w:val="nil"/>
            </w:tcBorders>
          </w:tcPr>
          <w:p w14:paraId="36DB54D9" w14:textId="77777777" w:rsidR="00033351" w:rsidRPr="00442987" w:rsidRDefault="00033351" w:rsidP="00AF562C">
            <w:pPr>
              <w:pStyle w:val="NormalWeb"/>
              <w:widowControl w:val="0"/>
              <w:numPr>
                <w:ilvl w:val="3"/>
                <w:numId w:val="5"/>
              </w:numPr>
              <w:spacing w:before="0" w:beforeAutospacing="0" w:after="0" w:afterAutospacing="0"/>
              <w:ind w:left="360"/>
              <w:rPr>
                <w:bCs/>
                <w:color w:val="3366FF"/>
              </w:rPr>
            </w:pPr>
            <w:r w:rsidRPr="00442987">
              <w:rPr>
                <w:bCs/>
                <w:color w:val="3366FF"/>
              </w:rPr>
              <w:t xml:space="preserve">CTEP is in the process of developing tables of possible side effects for its IND agents as well as for many other drugs commonly used in cancer treatment trials. These Tables should be inserted as illustrated below for the agents/drugs used in the cancer treatment trial. A list of agents/drugs for which tables of possible side effects have been developed, as well as the tables themselves, are available on CTEP’s website at the following URL: </w:t>
            </w:r>
            <w:r w:rsidRPr="00B9483D">
              <w:rPr>
                <w:bCs/>
                <w:color w:val="3366FF"/>
              </w:rPr>
              <w:t>http://ctep.cancer.gov/protocolDevelopment/#informed_consent</w:t>
            </w:r>
            <w:r>
              <w:rPr>
                <w:bCs/>
                <w:color w:val="3366FF"/>
              </w:rPr>
              <w:t xml:space="preserve"> </w:t>
            </w:r>
          </w:p>
          <w:p w14:paraId="1752E42C" w14:textId="77777777" w:rsidR="00033351" w:rsidRPr="00442987" w:rsidRDefault="00033351" w:rsidP="00AF562C">
            <w:pPr>
              <w:pStyle w:val="NormalWeb"/>
              <w:widowControl w:val="0"/>
              <w:numPr>
                <w:ilvl w:val="0"/>
                <w:numId w:val="10"/>
              </w:numPr>
              <w:spacing w:before="0" w:beforeAutospacing="0" w:after="0" w:afterAutospacing="0"/>
              <w:ind w:left="360"/>
              <w:rPr>
                <w:bCs/>
                <w:color w:val="3366FF"/>
              </w:rPr>
            </w:pPr>
            <w:r w:rsidRPr="00442987">
              <w:rPr>
                <w:bCs/>
                <w:color w:val="3366FF"/>
              </w:rPr>
              <w:t>If a study uses a drug for which CTEP has not built a table of possible side effects, the same URL can be accessed for the tools and instructions to custom-build a table.</w:t>
            </w:r>
          </w:p>
          <w:p w14:paraId="62082F91" w14:textId="77777777" w:rsidR="00033351" w:rsidRPr="00442987" w:rsidRDefault="00033351" w:rsidP="00AF562C">
            <w:pPr>
              <w:pStyle w:val="NormalWeb"/>
              <w:widowControl w:val="0"/>
              <w:numPr>
                <w:ilvl w:val="0"/>
                <w:numId w:val="10"/>
              </w:numPr>
              <w:spacing w:before="0" w:beforeAutospacing="0" w:after="0" w:afterAutospacing="0"/>
              <w:ind w:left="360"/>
              <w:rPr>
                <w:bCs/>
                <w:color w:val="3366FF"/>
              </w:rPr>
            </w:pPr>
            <w:r w:rsidRPr="00442987">
              <w:rPr>
                <w:bCs/>
                <w:color w:val="3366FF"/>
              </w:rPr>
              <w:t>For custom-built tables of possible side effects, the same format and frequency categories should be used.</w:t>
            </w:r>
          </w:p>
        </w:tc>
      </w:tr>
    </w:tbl>
    <w:p w14:paraId="319C4D04" w14:textId="77777777" w:rsidR="00033351" w:rsidRDefault="00033351" w:rsidP="001B18BE">
      <w:pPr>
        <w:widowControl w:val="0"/>
        <w:jc w:val="both"/>
      </w:pPr>
    </w:p>
    <w:p w14:paraId="54436480" w14:textId="6FFE8135" w:rsidR="00033351" w:rsidRPr="007775FB" w:rsidRDefault="00033351" w:rsidP="007775FB">
      <w:pPr>
        <w:pStyle w:val="Title"/>
        <w:widowControl w:val="0"/>
        <w:jc w:val="both"/>
        <w:rPr>
          <w:b w:val="0"/>
        </w:rPr>
      </w:pPr>
      <w:r w:rsidRPr="007775FB">
        <w:rPr>
          <w:b w:val="0"/>
        </w:rPr>
        <w:t xml:space="preserve">Possible side effects of </w:t>
      </w:r>
      <w:r w:rsidR="00904C72">
        <w:rPr>
          <w:b w:val="0"/>
          <w:i/>
          <w:color w:val="3366FF"/>
        </w:rPr>
        <w:t>(i</w:t>
      </w:r>
      <w:r>
        <w:rPr>
          <w:b w:val="0"/>
          <w:i/>
          <w:color w:val="3366FF"/>
        </w:rPr>
        <w:t>nsert name of standard of care drug</w:t>
      </w:r>
      <w:r w:rsidR="00904C72">
        <w:rPr>
          <w:b w:val="0"/>
          <w:i/>
          <w:color w:val="3366FF"/>
        </w:rPr>
        <w:t>)</w:t>
      </w:r>
      <w:r w:rsidRPr="007775FB">
        <w:rPr>
          <w:b w:val="0"/>
        </w:rPr>
        <w:t>, which is the usual approach for this type of cancer:</w:t>
      </w:r>
    </w:p>
    <w:p w14:paraId="3873585E" w14:textId="77777777" w:rsidR="00033351" w:rsidRDefault="00033351" w:rsidP="007F0DD2">
      <w:pPr>
        <w:widowControl w:val="0"/>
        <w:jc w:val="both"/>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7F3BED" w14:paraId="117A668E" w14:textId="77777777" w:rsidTr="00442987">
        <w:trPr>
          <w:cantSplit/>
          <w:tblHeader/>
        </w:trPr>
        <w:tc>
          <w:tcPr>
            <w:tcW w:w="9240" w:type="dxa"/>
          </w:tcPr>
          <w:p w14:paraId="3C11EE22" w14:textId="77777777" w:rsidR="00033351" w:rsidRPr="00442987" w:rsidRDefault="00033351" w:rsidP="002839C5">
            <w:pPr>
              <w:pStyle w:val="Title"/>
              <w:widowControl w:val="0"/>
            </w:pPr>
            <w:r w:rsidRPr="00442987">
              <w:t>COMMON, SOME MAY BE SERIOUS</w:t>
            </w:r>
          </w:p>
          <w:p w14:paraId="16E95BFB" w14:textId="11AFC000"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SOC drug</w:t>
            </w:r>
            <w:r w:rsidR="00904C72">
              <w:rPr>
                <w:i/>
                <w:color w:val="3366FF"/>
              </w:rPr>
              <w:t>)</w:t>
            </w:r>
            <w:r w:rsidRPr="00442987">
              <w:t>, more than 20</w:t>
            </w:r>
            <w:r>
              <w:t xml:space="preserve"> and up to 100</w:t>
            </w:r>
            <w:r w:rsidRPr="00442987">
              <w:t xml:space="preserve"> may have:</w:t>
            </w:r>
          </w:p>
        </w:tc>
      </w:tr>
      <w:tr w:rsidR="00033351" w:rsidRPr="007F3BED" w14:paraId="34EE7B82" w14:textId="77777777" w:rsidTr="00442987">
        <w:trPr>
          <w:cantSplit/>
        </w:trPr>
        <w:tc>
          <w:tcPr>
            <w:tcW w:w="9240" w:type="dxa"/>
          </w:tcPr>
          <w:p w14:paraId="1FBD1C2C" w14:textId="77777777" w:rsidR="00033351" w:rsidRPr="00442987" w:rsidRDefault="00033351" w:rsidP="007D2F19">
            <w:pPr>
              <w:widowControl w:val="0"/>
              <w:numPr>
                <w:ilvl w:val="0"/>
                <w:numId w:val="19"/>
              </w:numPr>
              <w:tabs>
                <w:tab w:val="clear" w:pos="1440"/>
                <w:tab w:val="num" w:pos="732"/>
              </w:tabs>
              <w:ind w:hanging="1068"/>
              <w:jc w:val="both"/>
              <w:rPr>
                <w:i/>
                <w:color w:val="3366FF"/>
              </w:rPr>
            </w:pPr>
            <w:r>
              <w:rPr>
                <w:i/>
                <w:color w:val="3366FF"/>
              </w:rPr>
              <w:t>List risks in bullet points</w:t>
            </w:r>
          </w:p>
        </w:tc>
      </w:tr>
    </w:tbl>
    <w:p w14:paraId="3C04F48E" w14:textId="77777777" w:rsidR="00033351" w:rsidRDefault="00033351" w:rsidP="007A388A">
      <w:pPr>
        <w:widowControl w:val="0"/>
        <w:jc w:val="both"/>
        <w:rPr>
          <w:b/>
        </w:rPr>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FA3C78" w14:paraId="68C1BDF5" w14:textId="77777777" w:rsidTr="00442987">
        <w:trPr>
          <w:cantSplit/>
          <w:tblHeader/>
        </w:trPr>
        <w:tc>
          <w:tcPr>
            <w:tcW w:w="9240" w:type="dxa"/>
          </w:tcPr>
          <w:p w14:paraId="2526CC9F" w14:textId="77777777" w:rsidR="00033351" w:rsidRPr="00442987" w:rsidRDefault="00033351" w:rsidP="007775FB">
            <w:pPr>
              <w:pStyle w:val="Title"/>
              <w:widowControl w:val="0"/>
            </w:pPr>
            <w:r w:rsidRPr="00442987">
              <w:t>OCCASIONAL, SOME MAY BE SERIOUS</w:t>
            </w:r>
          </w:p>
          <w:p w14:paraId="5C84ABDA" w14:textId="1E65694A"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SOC drug</w:t>
            </w:r>
            <w:r w:rsidR="00904C72">
              <w:rPr>
                <w:i/>
                <w:color w:val="3366FF"/>
              </w:rPr>
              <w:t>)</w:t>
            </w:r>
            <w:r w:rsidRPr="00442987">
              <w:t>, from 4 to 20 may have:</w:t>
            </w:r>
          </w:p>
        </w:tc>
      </w:tr>
      <w:tr w:rsidR="00033351" w:rsidRPr="00FA3C78" w14:paraId="26DB1B1D" w14:textId="77777777" w:rsidTr="00442987">
        <w:tc>
          <w:tcPr>
            <w:tcW w:w="9240" w:type="dxa"/>
          </w:tcPr>
          <w:p w14:paraId="6BA15231" w14:textId="77777777" w:rsidR="00033351" w:rsidRPr="00442987" w:rsidRDefault="00033351" w:rsidP="00442987">
            <w:pPr>
              <w:widowControl w:val="0"/>
              <w:numPr>
                <w:ilvl w:val="0"/>
                <w:numId w:val="19"/>
              </w:numPr>
              <w:tabs>
                <w:tab w:val="clear" w:pos="1440"/>
                <w:tab w:val="num" w:pos="732"/>
              </w:tabs>
              <w:ind w:left="732"/>
              <w:jc w:val="both"/>
            </w:pPr>
            <w:r>
              <w:rPr>
                <w:i/>
                <w:color w:val="3366FF"/>
              </w:rPr>
              <w:t>List risks in bullet points</w:t>
            </w:r>
          </w:p>
        </w:tc>
      </w:tr>
    </w:tbl>
    <w:p w14:paraId="3EABDE02" w14:textId="77777777" w:rsidR="00033351" w:rsidRPr="00B84799" w:rsidRDefault="00033351" w:rsidP="007A388A">
      <w:pPr>
        <w:widowControl w:val="0"/>
        <w:jc w:val="both"/>
        <w:rPr>
          <w:b/>
        </w:rPr>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45733C" w14:paraId="7E0862C4" w14:textId="77777777" w:rsidTr="00442987">
        <w:trPr>
          <w:cantSplit/>
          <w:tblHeader/>
        </w:trPr>
        <w:tc>
          <w:tcPr>
            <w:tcW w:w="9240" w:type="dxa"/>
          </w:tcPr>
          <w:p w14:paraId="6270CE96" w14:textId="77777777" w:rsidR="00033351" w:rsidRPr="00442987" w:rsidRDefault="00033351" w:rsidP="00F02867">
            <w:pPr>
              <w:pStyle w:val="Title"/>
              <w:widowControl w:val="0"/>
            </w:pPr>
            <w:r w:rsidRPr="00442987">
              <w:t>RARE, AND SERIOUS</w:t>
            </w:r>
          </w:p>
          <w:p w14:paraId="1CB244DC" w14:textId="3384F295"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SOC drug</w:t>
            </w:r>
            <w:r w:rsidR="00904C72">
              <w:rPr>
                <w:i/>
                <w:color w:val="3366FF"/>
              </w:rPr>
              <w:t>)</w:t>
            </w:r>
            <w:r w:rsidRPr="00442987">
              <w:t>, 3 or fewer may have:</w:t>
            </w:r>
          </w:p>
        </w:tc>
      </w:tr>
      <w:tr w:rsidR="00033351" w:rsidRPr="0045733C" w14:paraId="06505F1E" w14:textId="77777777" w:rsidTr="00442987">
        <w:trPr>
          <w:cantSplit/>
        </w:trPr>
        <w:tc>
          <w:tcPr>
            <w:tcW w:w="9240" w:type="dxa"/>
          </w:tcPr>
          <w:p w14:paraId="22C1F7E9" w14:textId="77777777" w:rsidR="00033351" w:rsidRPr="00442987" w:rsidRDefault="00033351" w:rsidP="00442987">
            <w:pPr>
              <w:widowControl w:val="0"/>
              <w:numPr>
                <w:ilvl w:val="0"/>
                <w:numId w:val="20"/>
              </w:numPr>
              <w:tabs>
                <w:tab w:val="clear" w:pos="1440"/>
                <w:tab w:val="num" w:pos="732"/>
              </w:tabs>
              <w:ind w:hanging="1068"/>
              <w:jc w:val="both"/>
            </w:pPr>
            <w:r>
              <w:rPr>
                <w:i/>
                <w:color w:val="3366FF"/>
              </w:rPr>
              <w:t>List risks in bullet points</w:t>
            </w:r>
          </w:p>
        </w:tc>
      </w:tr>
    </w:tbl>
    <w:p w14:paraId="545DC196" w14:textId="77777777" w:rsidR="00033351" w:rsidRPr="0023602D" w:rsidRDefault="00033351" w:rsidP="007A388A">
      <w:pPr>
        <w:widowControl w:val="0"/>
        <w:jc w:val="both"/>
        <w:rPr>
          <w:b/>
        </w:rPr>
      </w:pPr>
    </w:p>
    <w:p w14:paraId="2BD88078" w14:textId="0E5B0889" w:rsidR="00033351" w:rsidRPr="007775FB" w:rsidRDefault="00033351" w:rsidP="00B50F3B">
      <w:pPr>
        <w:pStyle w:val="Title"/>
        <w:widowControl w:val="0"/>
        <w:jc w:val="both"/>
        <w:rPr>
          <w:b w:val="0"/>
        </w:rPr>
      </w:pPr>
      <w:r w:rsidRPr="007775FB">
        <w:rPr>
          <w:b w:val="0"/>
        </w:rPr>
        <w:t xml:space="preserve">In addition to side effects outlined above, </w:t>
      </w:r>
      <w:r>
        <w:rPr>
          <w:b w:val="0"/>
        </w:rPr>
        <w:t xml:space="preserve">you </w:t>
      </w:r>
      <w:r w:rsidRPr="007775FB">
        <w:rPr>
          <w:b w:val="0"/>
        </w:rPr>
        <w:t>may also experience</w:t>
      </w:r>
      <w:r>
        <w:rPr>
          <w:b w:val="0"/>
        </w:rPr>
        <w:t xml:space="preserve"> </w:t>
      </w:r>
      <w:r w:rsidRPr="007775FB">
        <w:rPr>
          <w:b w:val="0"/>
        </w:rPr>
        <w:t xml:space="preserve">the possible side effects of </w:t>
      </w:r>
      <w:r w:rsidR="00904C72">
        <w:rPr>
          <w:b w:val="0"/>
          <w:i/>
          <w:color w:val="3366FF"/>
        </w:rPr>
        <w:t>(i</w:t>
      </w:r>
      <w:r>
        <w:rPr>
          <w:b w:val="0"/>
          <w:i/>
          <w:color w:val="3366FF"/>
        </w:rPr>
        <w:t>nsert name of investigational drug</w:t>
      </w:r>
      <w:r w:rsidR="00904C72">
        <w:rPr>
          <w:b w:val="0"/>
          <w:i/>
          <w:color w:val="3366FF"/>
        </w:rPr>
        <w:t>)</w:t>
      </w:r>
      <w:r w:rsidRPr="007775FB">
        <w:rPr>
          <w:rStyle w:val="Emphasis"/>
          <w:b w:val="0"/>
        </w:rPr>
        <w:t xml:space="preserve"> </w:t>
      </w:r>
      <w:r>
        <w:rPr>
          <w:b w:val="0"/>
        </w:rPr>
        <w:t>listed below.</w:t>
      </w:r>
    </w:p>
    <w:p w14:paraId="2BC5416E" w14:textId="77777777" w:rsidR="00033351" w:rsidRPr="00B84799" w:rsidRDefault="00033351" w:rsidP="007775FB">
      <w:pPr>
        <w:widowControl w:val="0"/>
        <w:jc w:val="both"/>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7F3BED" w14:paraId="09ABF8A2" w14:textId="77777777" w:rsidTr="00442987">
        <w:trPr>
          <w:cantSplit/>
          <w:tblHeader/>
        </w:trPr>
        <w:tc>
          <w:tcPr>
            <w:tcW w:w="9240" w:type="dxa"/>
          </w:tcPr>
          <w:p w14:paraId="496BD787" w14:textId="77777777" w:rsidR="00033351" w:rsidRPr="00442987" w:rsidRDefault="00033351" w:rsidP="002839C5">
            <w:pPr>
              <w:pStyle w:val="Title"/>
              <w:widowControl w:val="0"/>
            </w:pPr>
            <w:r w:rsidRPr="00442987">
              <w:t>COMMON, SOME MAY BE SERIOUS</w:t>
            </w:r>
          </w:p>
          <w:p w14:paraId="49382338" w14:textId="55633168"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investigational drug</w:t>
            </w:r>
            <w:r w:rsidR="00904C72">
              <w:rPr>
                <w:i/>
                <w:color w:val="3366FF"/>
              </w:rPr>
              <w:t>)</w:t>
            </w:r>
            <w:r w:rsidRPr="00442987">
              <w:t>, more than 20</w:t>
            </w:r>
            <w:r>
              <w:t xml:space="preserve"> and up to 100</w:t>
            </w:r>
            <w:r w:rsidRPr="00442987">
              <w:t xml:space="preserve"> may have:</w:t>
            </w:r>
          </w:p>
        </w:tc>
      </w:tr>
      <w:tr w:rsidR="00033351" w:rsidRPr="007F3BED" w14:paraId="0B93C8C0" w14:textId="77777777" w:rsidTr="00442987">
        <w:trPr>
          <w:cantSplit/>
        </w:trPr>
        <w:tc>
          <w:tcPr>
            <w:tcW w:w="9240" w:type="dxa"/>
          </w:tcPr>
          <w:p w14:paraId="256E17CD" w14:textId="77777777" w:rsidR="00033351" w:rsidRPr="00442987" w:rsidRDefault="00033351" w:rsidP="007D2F19">
            <w:pPr>
              <w:widowControl w:val="0"/>
              <w:numPr>
                <w:ilvl w:val="0"/>
                <w:numId w:val="19"/>
              </w:numPr>
              <w:tabs>
                <w:tab w:val="clear" w:pos="1440"/>
                <w:tab w:val="num" w:pos="732"/>
              </w:tabs>
              <w:ind w:hanging="1068"/>
              <w:jc w:val="both"/>
              <w:rPr>
                <w:i/>
                <w:color w:val="3366FF"/>
              </w:rPr>
            </w:pPr>
            <w:r>
              <w:rPr>
                <w:i/>
                <w:color w:val="3366FF"/>
              </w:rPr>
              <w:t>List risks in bullet points</w:t>
            </w:r>
          </w:p>
        </w:tc>
      </w:tr>
    </w:tbl>
    <w:p w14:paraId="3F8926D9" w14:textId="77777777" w:rsidR="00033351" w:rsidRDefault="00033351" w:rsidP="007A388A">
      <w:pPr>
        <w:widowControl w:val="0"/>
        <w:jc w:val="both"/>
        <w:rPr>
          <w:b/>
        </w:rPr>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FA3C78" w14:paraId="47F9B0F1" w14:textId="77777777" w:rsidTr="00442987">
        <w:trPr>
          <w:cantSplit/>
          <w:tblHeader/>
        </w:trPr>
        <w:tc>
          <w:tcPr>
            <w:tcW w:w="9240" w:type="dxa"/>
          </w:tcPr>
          <w:p w14:paraId="0BA4160C" w14:textId="77777777" w:rsidR="00033351" w:rsidRPr="00442987" w:rsidRDefault="00033351" w:rsidP="007775FB">
            <w:pPr>
              <w:pStyle w:val="Title"/>
              <w:widowControl w:val="0"/>
            </w:pPr>
            <w:r w:rsidRPr="00442987">
              <w:lastRenderedPageBreak/>
              <w:t>OCCASIONAL, SOME MAY BE SERIOUS</w:t>
            </w:r>
          </w:p>
          <w:p w14:paraId="30EE7B37" w14:textId="596B411D"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investigational drug</w:t>
            </w:r>
            <w:r w:rsidR="00904C72">
              <w:rPr>
                <w:i/>
                <w:color w:val="3366FF"/>
              </w:rPr>
              <w:t>)</w:t>
            </w:r>
            <w:r w:rsidRPr="00442987">
              <w:t>, from 4 to 20 may have:</w:t>
            </w:r>
          </w:p>
        </w:tc>
      </w:tr>
      <w:tr w:rsidR="00033351" w:rsidRPr="00FA3C78" w14:paraId="6917E9AE" w14:textId="77777777" w:rsidTr="00442987">
        <w:tc>
          <w:tcPr>
            <w:tcW w:w="9240" w:type="dxa"/>
          </w:tcPr>
          <w:p w14:paraId="5105DDB9" w14:textId="77777777" w:rsidR="00033351" w:rsidRPr="00442987" w:rsidRDefault="00033351" w:rsidP="00442987">
            <w:pPr>
              <w:widowControl w:val="0"/>
              <w:numPr>
                <w:ilvl w:val="0"/>
                <w:numId w:val="19"/>
              </w:numPr>
              <w:tabs>
                <w:tab w:val="clear" w:pos="1440"/>
                <w:tab w:val="num" w:pos="732"/>
              </w:tabs>
              <w:ind w:left="732"/>
              <w:jc w:val="both"/>
            </w:pPr>
            <w:r>
              <w:rPr>
                <w:i/>
                <w:color w:val="3366FF"/>
              </w:rPr>
              <w:t>List risks in bullet points</w:t>
            </w:r>
          </w:p>
        </w:tc>
      </w:tr>
    </w:tbl>
    <w:p w14:paraId="556CB27E" w14:textId="77777777" w:rsidR="00033351" w:rsidRPr="00B84799" w:rsidRDefault="00033351" w:rsidP="007A388A">
      <w:pPr>
        <w:widowControl w:val="0"/>
        <w:jc w:val="both"/>
        <w:rPr>
          <w:b/>
        </w:rPr>
      </w:pP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033351" w:rsidRPr="0045733C" w14:paraId="6430E5A6" w14:textId="77777777" w:rsidTr="00442987">
        <w:trPr>
          <w:cantSplit/>
          <w:tblHeader/>
        </w:trPr>
        <w:tc>
          <w:tcPr>
            <w:tcW w:w="9240" w:type="dxa"/>
          </w:tcPr>
          <w:p w14:paraId="46087665" w14:textId="77777777" w:rsidR="00033351" w:rsidRPr="00442987" w:rsidRDefault="00033351" w:rsidP="00F02867">
            <w:pPr>
              <w:pStyle w:val="Title"/>
              <w:widowControl w:val="0"/>
            </w:pPr>
            <w:r w:rsidRPr="00442987">
              <w:t>RARE, AND SERIOUS</w:t>
            </w:r>
          </w:p>
          <w:p w14:paraId="4DB2ECBD" w14:textId="02ADE9AE" w:rsidR="00033351" w:rsidRPr="00442987" w:rsidRDefault="00033351" w:rsidP="00AF562C">
            <w:pPr>
              <w:widowControl w:val="0"/>
              <w:rPr>
                <w:b/>
              </w:rPr>
            </w:pPr>
            <w:r w:rsidRPr="00442987">
              <w:t xml:space="preserve">In 100 people receiving </w:t>
            </w:r>
            <w:r w:rsidR="00904C72">
              <w:rPr>
                <w:i/>
                <w:color w:val="3366FF"/>
              </w:rPr>
              <w:t>(i</w:t>
            </w:r>
            <w:r>
              <w:rPr>
                <w:i/>
                <w:color w:val="3366FF"/>
              </w:rPr>
              <w:t>nsert name of investigational drug</w:t>
            </w:r>
            <w:r w:rsidR="00904C72">
              <w:rPr>
                <w:i/>
                <w:color w:val="3366FF"/>
              </w:rPr>
              <w:t>)</w:t>
            </w:r>
            <w:r w:rsidRPr="00442987">
              <w:t>, 3 or fewer may have:</w:t>
            </w:r>
          </w:p>
        </w:tc>
      </w:tr>
      <w:tr w:rsidR="00033351" w:rsidRPr="0045733C" w14:paraId="34EDE188" w14:textId="77777777" w:rsidTr="00442987">
        <w:trPr>
          <w:cantSplit/>
        </w:trPr>
        <w:tc>
          <w:tcPr>
            <w:tcW w:w="9240" w:type="dxa"/>
          </w:tcPr>
          <w:p w14:paraId="42E70D16" w14:textId="77777777" w:rsidR="00033351" w:rsidRPr="00442987" w:rsidRDefault="00033351" w:rsidP="00442987">
            <w:pPr>
              <w:widowControl w:val="0"/>
              <w:numPr>
                <w:ilvl w:val="0"/>
                <w:numId w:val="20"/>
              </w:numPr>
              <w:tabs>
                <w:tab w:val="clear" w:pos="1440"/>
                <w:tab w:val="num" w:pos="732"/>
              </w:tabs>
              <w:ind w:hanging="1068"/>
              <w:jc w:val="both"/>
            </w:pPr>
            <w:r>
              <w:rPr>
                <w:i/>
                <w:color w:val="3366FF"/>
              </w:rPr>
              <w:t>List risks in bullet points</w:t>
            </w:r>
          </w:p>
        </w:tc>
      </w:tr>
    </w:tbl>
    <w:p w14:paraId="24F1DE66" w14:textId="77777777" w:rsidR="00033351" w:rsidRDefault="00033351" w:rsidP="00725897">
      <w:pPr>
        <w:widowControl w:val="0"/>
        <w:jc w:val="both"/>
      </w:pPr>
    </w:p>
    <w:p w14:paraId="5133450F" w14:textId="045DD4FA" w:rsidR="00033351" w:rsidRPr="003E436F" w:rsidRDefault="003E436F" w:rsidP="003E436F">
      <w:pPr>
        <w:pStyle w:val="Heading6"/>
        <w:keepNext w:val="0"/>
        <w:widowControl w:val="0"/>
        <w:jc w:val="both"/>
        <w:rPr>
          <w:rStyle w:val="Emphasis"/>
          <w:i/>
          <w:color w:val="3366FF"/>
        </w:rPr>
      </w:pPr>
      <w:r>
        <w:rPr>
          <w:color w:val="3366FF"/>
        </w:rPr>
        <w:t>(</w:t>
      </w:r>
      <w:r w:rsidR="00033351" w:rsidRPr="004A31F5">
        <w:rPr>
          <w:color w:val="3366FF"/>
        </w:rPr>
        <w:t>Table example of</w:t>
      </w:r>
      <w:r w:rsidR="00033351">
        <w:rPr>
          <w:color w:val="3366FF"/>
        </w:rPr>
        <w:t xml:space="preserve"> risk presentation for </w:t>
      </w:r>
      <w:r w:rsidR="00033351" w:rsidRPr="003E436F">
        <w:rPr>
          <w:i w:val="0"/>
          <w:color w:val="3366FF"/>
        </w:rPr>
        <w:t>Radiation Therapy Studies.</w:t>
      </w:r>
      <w:r w:rsidRPr="003E436F">
        <w:rPr>
          <w:i w:val="0"/>
          <w:color w:val="3366FF"/>
        </w:rPr>
        <w:t xml:space="preserve"> </w:t>
      </w:r>
      <w:r w:rsidR="00033351" w:rsidRPr="003E436F">
        <w:rPr>
          <w:rStyle w:val="Emphasis"/>
          <w:i/>
          <w:color w:val="3366FF"/>
        </w:rPr>
        <w:t>Examples should be modified to add possible side effects related to treatment location.</w:t>
      </w:r>
      <w:r>
        <w:rPr>
          <w:rStyle w:val="Emphasis"/>
          <w:i/>
          <w:color w:val="3366FF"/>
        </w:rPr>
        <w:t>)</w:t>
      </w:r>
    </w:p>
    <w:p w14:paraId="36ED36E1" w14:textId="77777777" w:rsidR="00033351" w:rsidRPr="006E4FD0" w:rsidRDefault="00033351" w:rsidP="003C2507">
      <w:pPr>
        <w:widowControl w:val="0"/>
        <w:jc w:val="both"/>
      </w:pPr>
    </w:p>
    <w:p w14:paraId="455F14D4" w14:textId="4D5156AF" w:rsidR="00033351" w:rsidRPr="00AE5C16" w:rsidRDefault="00904C72" w:rsidP="006C7E80">
      <w:pPr>
        <w:pStyle w:val="Title"/>
        <w:widowControl w:val="0"/>
        <w:ind w:left="225"/>
        <w:jc w:val="both"/>
        <w:rPr>
          <w:b w:val="0"/>
          <w:i/>
          <w:color w:val="3366FF"/>
        </w:rPr>
      </w:pPr>
      <w:r>
        <w:rPr>
          <w:b w:val="0"/>
          <w:i/>
          <w:color w:val="3366FF"/>
        </w:rPr>
        <w:t>(</w:t>
      </w:r>
      <w:r w:rsidR="00033351" w:rsidRPr="00AE5C16">
        <w:rPr>
          <w:b w:val="0"/>
          <w:i/>
          <w:color w:val="3366FF"/>
        </w:rPr>
        <w:t>Possible Side Effects of Research Radiation Therapy</w:t>
      </w:r>
      <w:r>
        <w:rPr>
          <w:b w:val="0"/>
          <w:i/>
          <w:color w:val="3366FF"/>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2"/>
      </w:tblGrid>
      <w:tr w:rsidR="00033351" w:rsidRPr="00780F40" w14:paraId="1BC4F11B" w14:textId="77777777" w:rsidTr="00F85BC4">
        <w:trPr>
          <w:cantSplit/>
          <w:tblHeader/>
        </w:trPr>
        <w:tc>
          <w:tcPr>
            <w:tcW w:w="10308" w:type="dxa"/>
          </w:tcPr>
          <w:p w14:paraId="6BAEE09B" w14:textId="77777777" w:rsidR="00033351" w:rsidRPr="00442987" w:rsidRDefault="00033351" w:rsidP="007775FB">
            <w:pPr>
              <w:pStyle w:val="Title"/>
              <w:widowControl w:val="0"/>
            </w:pPr>
            <w:r w:rsidRPr="00442987">
              <w:t>COMMON, SOME MAY BE SERIOUS</w:t>
            </w:r>
          </w:p>
          <w:p w14:paraId="2EEB811D" w14:textId="77777777" w:rsidR="00033351" w:rsidRPr="00442987" w:rsidRDefault="00033351" w:rsidP="00AF562C">
            <w:pPr>
              <w:widowControl w:val="0"/>
              <w:tabs>
                <w:tab w:val="center" w:pos="5220"/>
                <w:tab w:val="left" w:pos="7560"/>
              </w:tabs>
            </w:pPr>
            <w:r w:rsidRPr="00442987">
              <w:t>In 100 people receiving radiation therapy, more than 20</w:t>
            </w:r>
            <w:r>
              <w:t xml:space="preserve"> and up to 100</w:t>
            </w:r>
            <w:r w:rsidRPr="00442987">
              <w:t xml:space="preserve"> may have:</w:t>
            </w:r>
          </w:p>
        </w:tc>
      </w:tr>
      <w:tr w:rsidR="00033351" w:rsidRPr="00AE5C16" w14:paraId="7EBEE3C0" w14:textId="77777777" w:rsidTr="00F85BC4">
        <w:trPr>
          <w:cantSplit/>
        </w:trPr>
        <w:tc>
          <w:tcPr>
            <w:tcW w:w="10308" w:type="dxa"/>
          </w:tcPr>
          <w:p w14:paraId="6D625BCB"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Reddening, tanning, or peeling of the skin</w:t>
            </w:r>
          </w:p>
          <w:p w14:paraId="7168636B"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Mild pain</w:t>
            </w:r>
          </w:p>
          <w:p w14:paraId="4CBAF6A2"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Hair loss</w:t>
            </w:r>
          </w:p>
          <w:p w14:paraId="3B947AF2"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Tiredness</w:t>
            </w:r>
          </w:p>
          <w:p w14:paraId="4A3D6470"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Diarrhea, nausea</w:t>
            </w:r>
          </w:p>
          <w:p w14:paraId="30430451"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Anemia, which may require transfusion</w:t>
            </w:r>
          </w:p>
          <w:p w14:paraId="160952EC" w14:textId="77777777" w:rsidR="00033351" w:rsidRPr="00AE5C16" w:rsidRDefault="00033351" w:rsidP="00F76AA9">
            <w:pPr>
              <w:widowControl w:val="0"/>
              <w:numPr>
                <w:ilvl w:val="0"/>
                <w:numId w:val="21"/>
              </w:numPr>
              <w:tabs>
                <w:tab w:val="clear" w:pos="1440"/>
                <w:tab w:val="num" w:pos="612"/>
              </w:tabs>
              <w:ind w:hanging="1068"/>
              <w:jc w:val="both"/>
              <w:rPr>
                <w:i/>
                <w:color w:val="3366FF"/>
              </w:rPr>
            </w:pPr>
            <w:r w:rsidRPr="00AE5C16">
              <w:rPr>
                <w:i/>
                <w:color w:val="3366FF"/>
              </w:rPr>
              <w:t>Infection, especially when white blood cell count is low</w:t>
            </w:r>
          </w:p>
        </w:tc>
      </w:tr>
    </w:tbl>
    <w:p w14:paraId="7C34298B" w14:textId="77777777" w:rsidR="00033351" w:rsidRPr="0023602D" w:rsidRDefault="00033351" w:rsidP="007A388A">
      <w:pPr>
        <w:widowControl w:val="0"/>
        <w:jc w:val="both"/>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2"/>
      </w:tblGrid>
      <w:tr w:rsidR="00033351" w:rsidRPr="00780F40" w14:paraId="69BAC7CB" w14:textId="77777777" w:rsidTr="00F85BC4">
        <w:trPr>
          <w:cantSplit/>
          <w:tblHeader/>
        </w:trPr>
        <w:tc>
          <w:tcPr>
            <w:tcW w:w="10308" w:type="dxa"/>
          </w:tcPr>
          <w:p w14:paraId="782AAFCE" w14:textId="77777777" w:rsidR="00033351" w:rsidRPr="00442987" w:rsidRDefault="00033351" w:rsidP="00954B14">
            <w:pPr>
              <w:pStyle w:val="Title"/>
              <w:widowControl w:val="0"/>
            </w:pPr>
            <w:r w:rsidRPr="00442987">
              <w:t>OCCASIONAL, SOME MAY BE SERIOUS</w:t>
            </w:r>
          </w:p>
          <w:p w14:paraId="18A76AD9" w14:textId="77777777" w:rsidR="00033351" w:rsidRPr="00442987" w:rsidRDefault="00033351" w:rsidP="00AF562C">
            <w:pPr>
              <w:widowControl w:val="0"/>
            </w:pPr>
            <w:r w:rsidRPr="00442987">
              <w:t>In 100 people receiving radiation therapy, from 4 to 20 may have:</w:t>
            </w:r>
          </w:p>
        </w:tc>
      </w:tr>
      <w:tr w:rsidR="00033351" w:rsidRPr="00AE5C16" w14:paraId="001185C4" w14:textId="77777777" w:rsidTr="00F85BC4">
        <w:trPr>
          <w:cantSplit/>
        </w:trPr>
        <w:tc>
          <w:tcPr>
            <w:tcW w:w="10308" w:type="dxa"/>
          </w:tcPr>
          <w:p w14:paraId="3D8FA318" w14:textId="77777777" w:rsidR="00033351" w:rsidRPr="00AE5C16" w:rsidRDefault="00033351" w:rsidP="00F76AA9">
            <w:pPr>
              <w:widowControl w:val="0"/>
              <w:numPr>
                <w:ilvl w:val="0"/>
                <w:numId w:val="21"/>
              </w:numPr>
              <w:ind w:hanging="1068"/>
              <w:jc w:val="both"/>
              <w:rPr>
                <w:i/>
                <w:color w:val="3366FF"/>
              </w:rPr>
            </w:pPr>
            <w:r w:rsidRPr="00AE5C16">
              <w:rPr>
                <w:i/>
                <w:color w:val="3366FF"/>
              </w:rPr>
              <w:t>Thickening and numbness of the skin</w:t>
            </w:r>
          </w:p>
          <w:p w14:paraId="4A709C38" w14:textId="77777777" w:rsidR="00033351" w:rsidRPr="00AE5C16" w:rsidRDefault="00033351" w:rsidP="00F76AA9">
            <w:pPr>
              <w:widowControl w:val="0"/>
              <w:numPr>
                <w:ilvl w:val="0"/>
                <w:numId w:val="21"/>
              </w:numPr>
              <w:ind w:hanging="1068"/>
              <w:jc w:val="both"/>
              <w:rPr>
                <w:i/>
                <w:color w:val="3366FF"/>
              </w:rPr>
            </w:pPr>
            <w:r w:rsidRPr="00AE5C16">
              <w:rPr>
                <w:i/>
                <w:color w:val="3366FF"/>
              </w:rPr>
              <w:t>Sores or ulcers on the skin or near the cancer location</w:t>
            </w:r>
          </w:p>
          <w:p w14:paraId="5D25FBA4" w14:textId="77777777" w:rsidR="00033351" w:rsidRPr="00AE5C16" w:rsidRDefault="00033351" w:rsidP="00F76AA9">
            <w:pPr>
              <w:widowControl w:val="0"/>
              <w:numPr>
                <w:ilvl w:val="0"/>
                <w:numId w:val="21"/>
              </w:numPr>
              <w:ind w:hanging="1068"/>
              <w:jc w:val="both"/>
              <w:rPr>
                <w:i/>
                <w:color w:val="3366FF"/>
              </w:rPr>
            </w:pPr>
            <w:r w:rsidRPr="00AE5C16">
              <w:rPr>
                <w:i/>
                <w:color w:val="3366FF"/>
              </w:rPr>
              <w:t>Permanent hair loss</w:t>
            </w:r>
          </w:p>
          <w:p w14:paraId="1533A09E" w14:textId="77777777" w:rsidR="00033351" w:rsidRPr="00AE5C16" w:rsidRDefault="00033351" w:rsidP="00442987">
            <w:pPr>
              <w:widowControl w:val="0"/>
              <w:numPr>
                <w:ilvl w:val="0"/>
                <w:numId w:val="21"/>
              </w:numPr>
              <w:ind w:hanging="1068"/>
              <w:jc w:val="both"/>
              <w:rPr>
                <w:i/>
                <w:color w:val="3366FF"/>
              </w:rPr>
            </w:pPr>
            <w:r w:rsidRPr="00AE5C16">
              <w:rPr>
                <w:i/>
                <w:color w:val="3366FF"/>
              </w:rPr>
              <w:t>Bleeding from the skin</w:t>
            </w:r>
          </w:p>
          <w:p w14:paraId="78A57F4C" w14:textId="77777777" w:rsidR="00033351" w:rsidRPr="00AE5C16" w:rsidRDefault="00033351" w:rsidP="00442987">
            <w:pPr>
              <w:widowControl w:val="0"/>
              <w:numPr>
                <w:ilvl w:val="0"/>
                <w:numId w:val="21"/>
              </w:numPr>
              <w:ind w:hanging="1068"/>
              <w:jc w:val="both"/>
              <w:rPr>
                <w:i/>
                <w:color w:val="3366FF"/>
              </w:rPr>
            </w:pPr>
            <w:r w:rsidRPr="00AE5C16">
              <w:rPr>
                <w:i/>
                <w:color w:val="3366FF"/>
              </w:rPr>
              <w:t>Sores in mouth which may cause difficulty swallowing</w:t>
            </w:r>
          </w:p>
        </w:tc>
      </w:tr>
    </w:tbl>
    <w:p w14:paraId="3B456D1F" w14:textId="77777777" w:rsidR="00033351" w:rsidRPr="0023602D" w:rsidRDefault="00033351" w:rsidP="007A388A">
      <w:pPr>
        <w:widowControl w:val="0"/>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2"/>
      </w:tblGrid>
      <w:tr w:rsidR="00033351" w:rsidRPr="00780F40" w14:paraId="266CC016" w14:textId="77777777" w:rsidTr="00F85BC4">
        <w:trPr>
          <w:cantSplit/>
          <w:tblHeader/>
        </w:trPr>
        <w:tc>
          <w:tcPr>
            <w:tcW w:w="10308" w:type="dxa"/>
          </w:tcPr>
          <w:p w14:paraId="71780B96" w14:textId="77777777" w:rsidR="00033351" w:rsidRPr="00442987" w:rsidRDefault="00033351" w:rsidP="00954B14">
            <w:pPr>
              <w:pStyle w:val="Title"/>
              <w:widowControl w:val="0"/>
            </w:pPr>
            <w:r w:rsidRPr="00442987">
              <w:t>RARE, AND SERIOUS</w:t>
            </w:r>
          </w:p>
          <w:p w14:paraId="2561725A" w14:textId="77777777" w:rsidR="00033351" w:rsidRPr="00442987" w:rsidRDefault="00033351" w:rsidP="00AF562C">
            <w:pPr>
              <w:widowControl w:val="0"/>
            </w:pPr>
            <w:r w:rsidRPr="00442987">
              <w:t>In 100 people receiving radiation therapy, 3 or fewer may have:</w:t>
            </w:r>
          </w:p>
        </w:tc>
      </w:tr>
      <w:tr w:rsidR="00033351" w:rsidRPr="00AE5C16" w14:paraId="15D92510" w14:textId="77777777" w:rsidTr="00F85BC4">
        <w:trPr>
          <w:cantSplit/>
        </w:trPr>
        <w:tc>
          <w:tcPr>
            <w:tcW w:w="10308" w:type="dxa"/>
          </w:tcPr>
          <w:p w14:paraId="3511DA38" w14:textId="77777777" w:rsidR="00033351" w:rsidRPr="00AE5C16" w:rsidRDefault="00033351" w:rsidP="00442987">
            <w:pPr>
              <w:widowControl w:val="0"/>
              <w:numPr>
                <w:ilvl w:val="0"/>
                <w:numId w:val="21"/>
              </w:numPr>
              <w:tabs>
                <w:tab w:val="clear" w:pos="1440"/>
                <w:tab w:val="num" w:pos="612"/>
              </w:tabs>
              <w:ind w:hanging="1068"/>
              <w:jc w:val="both"/>
              <w:rPr>
                <w:i/>
                <w:color w:val="3366FF"/>
              </w:rPr>
            </w:pPr>
            <w:r w:rsidRPr="00AE5C16">
              <w:rPr>
                <w:i/>
                <w:color w:val="3366FF"/>
              </w:rPr>
              <w:t>Damage to internal organs</w:t>
            </w:r>
          </w:p>
          <w:p w14:paraId="08ED621A" w14:textId="77777777" w:rsidR="00033351" w:rsidRPr="00AE5C16" w:rsidRDefault="00033351" w:rsidP="00442987">
            <w:pPr>
              <w:widowControl w:val="0"/>
              <w:numPr>
                <w:ilvl w:val="0"/>
                <w:numId w:val="21"/>
              </w:numPr>
              <w:tabs>
                <w:tab w:val="clear" w:pos="1440"/>
                <w:tab w:val="num" w:pos="612"/>
              </w:tabs>
              <w:ind w:hanging="1068"/>
              <w:jc w:val="both"/>
              <w:rPr>
                <w:i/>
                <w:color w:val="3366FF"/>
              </w:rPr>
            </w:pPr>
            <w:r w:rsidRPr="00AE5C16">
              <w:rPr>
                <w:i/>
                <w:color w:val="3366FF"/>
              </w:rPr>
              <w:t>Abnormal opening in internal organs which may cause pain and bleeding</w:t>
            </w:r>
          </w:p>
        </w:tc>
      </w:tr>
    </w:tbl>
    <w:p w14:paraId="466F9155" w14:textId="77777777" w:rsidR="00033351" w:rsidRDefault="00033351" w:rsidP="00057C23">
      <w:pPr>
        <w:widowControl w:val="0"/>
        <w:jc w:val="both"/>
      </w:pPr>
    </w:p>
    <w:p w14:paraId="5798DFBD" w14:textId="77777777" w:rsidR="00EE73FB" w:rsidRDefault="00EE73FB" w:rsidP="00AF562C">
      <w:pPr>
        <w:pStyle w:val="Heading2"/>
        <w:keepNext w:val="0"/>
        <w:widowControl w:val="0"/>
        <w:numPr>
          <w:ilvl w:val="1"/>
          <w:numId w:val="0"/>
        </w:numPr>
        <w:tabs>
          <w:tab w:val="num" w:pos="1080"/>
          <w:tab w:val="left" w:pos="1296"/>
        </w:tabs>
        <w:ind w:left="1080" w:hanging="1080"/>
        <w:rPr>
          <w:u w:val="none"/>
        </w:rPr>
      </w:pPr>
    </w:p>
    <w:p w14:paraId="1ECC41DC" w14:textId="77777777" w:rsidR="00EE73FB" w:rsidRDefault="00EE73FB" w:rsidP="00AF562C">
      <w:pPr>
        <w:pStyle w:val="Heading2"/>
        <w:keepNext w:val="0"/>
        <w:widowControl w:val="0"/>
        <w:numPr>
          <w:ilvl w:val="1"/>
          <w:numId w:val="0"/>
        </w:numPr>
        <w:tabs>
          <w:tab w:val="num" w:pos="1080"/>
          <w:tab w:val="left" w:pos="1296"/>
        </w:tabs>
        <w:ind w:left="1080" w:hanging="1080"/>
        <w:rPr>
          <w:u w:val="none"/>
        </w:rPr>
      </w:pPr>
    </w:p>
    <w:p w14:paraId="1D07537D" w14:textId="77777777" w:rsidR="00EE73FB" w:rsidRDefault="00EE73FB" w:rsidP="00AF562C">
      <w:pPr>
        <w:pStyle w:val="Heading2"/>
        <w:keepNext w:val="0"/>
        <w:widowControl w:val="0"/>
        <w:numPr>
          <w:ilvl w:val="1"/>
          <w:numId w:val="0"/>
        </w:numPr>
        <w:tabs>
          <w:tab w:val="num" w:pos="1080"/>
          <w:tab w:val="left" w:pos="1296"/>
        </w:tabs>
        <w:ind w:left="1080" w:hanging="1080"/>
        <w:rPr>
          <w:u w:val="none"/>
        </w:rPr>
      </w:pPr>
    </w:p>
    <w:p w14:paraId="61347549" w14:textId="77777777" w:rsidR="00763041" w:rsidRDefault="00033351" w:rsidP="00AF562C">
      <w:pPr>
        <w:pStyle w:val="Heading2"/>
        <w:keepNext w:val="0"/>
        <w:widowControl w:val="0"/>
        <w:numPr>
          <w:ilvl w:val="1"/>
          <w:numId w:val="0"/>
        </w:numPr>
        <w:tabs>
          <w:tab w:val="num" w:pos="1080"/>
          <w:tab w:val="left" w:pos="1296"/>
        </w:tabs>
        <w:ind w:left="1080" w:hanging="1080"/>
        <w:rPr>
          <w:i/>
          <w:color w:val="3366FF"/>
          <w:u w:val="none"/>
        </w:rPr>
      </w:pPr>
      <w:r w:rsidRPr="007F2EA3">
        <w:rPr>
          <w:u w:val="none"/>
        </w:rPr>
        <w:lastRenderedPageBreak/>
        <w:t>Potential Risk or Discomfort from</w:t>
      </w:r>
      <w:r>
        <w:rPr>
          <w:u w:val="none"/>
        </w:rPr>
        <w:t xml:space="preserve"> Research</w:t>
      </w:r>
      <w:r w:rsidRPr="007F2EA3">
        <w:rPr>
          <w:u w:val="none"/>
        </w:rPr>
        <w:t xml:space="preserve"> Procedures</w:t>
      </w:r>
      <w:r>
        <w:rPr>
          <w:u w:val="none"/>
        </w:rPr>
        <w:t xml:space="preserve"> </w:t>
      </w:r>
      <w:r w:rsidRPr="00AE5C16">
        <w:rPr>
          <w:i/>
          <w:color w:val="3366FF"/>
          <w:u w:val="none"/>
        </w:rPr>
        <w:t>(</w:t>
      </w:r>
      <w:r>
        <w:rPr>
          <w:i/>
          <w:color w:val="3366FF"/>
          <w:u w:val="none"/>
        </w:rPr>
        <w:t>o</w:t>
      </w:r>
      <w:r w:rsidRPr="00AE5C16">
        <w:rPr>
          <w:i/>
          <w:color w:val="3366FF"/>
          <w:u w:val="none"/>
        </w:rPr>
        <w:t>nly list research</w:t>
      </w:r>
      <w:r>
        <w:rPr>
          <w:i/>
          <w:color w:val="3366FF"/>
          <w:u w:val="none"/>
        </w:rPr>
        <w:t>-</w:t>
      </w:r>
      <w:r w:rsidRPr="00AE5C16">
        <w:rPr>
          <w:i/>
          <w:color w:val="3366FF"/>
          <w:u w:val="none"/>
        </w:rPr>
        <w:t>related</w:t>
      </w:r>
    </w:p>
    <w:p w14:paraId="1991A4B3" w14:textId="0F7F37B7" w:rsidR="00033351" w:rsidRPr="003E436F" w:rsidRDefault="00033351" w:rsidP="003E436F">
      <w:pPr>
        <w:pStyle w:val="Heading2"/>
        <w:keepNext w:val="0"/>
        <w:widowControl w:val="0"/>
        <w:numPr>
          <w:ilvl w:val="1"/>
          <w:numId w:val="0"/>
        </w:numPr>
        <w:tabs>
          <w:tab w:val="num" w:pos="1080"/>
          <w:tab w:val="left" w:pos="1296"/>
        </w:tabs>
        <w:ind w:left="1080" w:hanging="1080"/>
        <w:rPr>
          <w:color w:val="3366FF"/>
          <w:u w:val="none"/>
        </w:rPr>
      </w:pPr>
      <w:r w:rsidRPr="00AE5C16">
        <w:rPr>
          <w:i/>
          <w:color w:val="3366FF"/>
          <w:u w:val="none"/>
        </w:rPr>
        <w:t>procedures)</w:t>
      </w:r>
    </w:p>
    <w:p w14:paraId="0368321C" w14:textId="77777777" w:rsidR="00033351" w:rsidRPr="00763041" w:rsidRDefault="00033351" w:rsidP="00AF562C">
      <w:pPr>
        <w:pStyle w:val="BodyText"/>
        <w:widowControl w:val="0"/>
        <w:spacing w:line="240" w:lineRule="auto"/>
        <w:jc w:val="left"/>
        <w:rPr>
          <w:rFonts w:ascii="Times New Roman" w:hAnsi="Times New Roman"/>
          <w:b w:val="0"/>
          <w:i w:val="0"/>
          <w:color w:val="3366FF"/>
          <w:sz w:val="24"/>
          <w:szCs w:val="24"/>
          <w:u w:val="single"/>
        </w:rPr>
      </w:pPr>
      <w:r w:rsidRPr="00763041">
        <w:rPr>
          <w:rFonts w:ascii="Times New Roman" w:hAnsi="Times New Roman"/>
          <w:b w:val="0"/>
          <w:i w:val="0"/>
          <w:color w:val="3366FF"/>
          <w:sz w:val="24"/>
          <w:szCs w:val="24"/>
          <w:u w:val="single"/>
        </w:rPr>
        <w:t>Blood Draws</w:t>
      </w:r>
    </w:p>
    <w:p w14:paraId="4F570FCC" w14:textId="4DA57AE9" w:rsidR="00033351" w:rsidRPr="007F2EA3" w:rsidRDefault="00033351" w:rsidP="00AF562C">
      <w:pPr>
        <w:pStyle w:val="BodyText"/>
        <w:widowControl w:val="0"/>
        <w:spacing w:line="240" w:lineRule="auto"/>
        <w:jc w:val="left"/>
        <w:rPr>
          <w:rFonts w:ascii="Times New Roman" w:hAnsi="Times New Roman"/>
          <w:b w:val="0"/>
          <w:i w:val="0"/>
          <w:sz w:val="24"/>
          <w:szCs w:val="24"/>
        </w:rPr>
      </w:pPr>
      <w:r w:rsidRPr="007F2EA3">
        <w:rPr>
          <w:rFonts w:ascii="Times New Roman" w:hAnsi="Times New Roman"/>
          <w:b w:val="0"/>
          <w:i w:val="0"/>
          <w:sz w:val="24"/>
          <w:szCs w:val="24"/>
        </w:rPr>
        <w:t xml:space="preserve">The insertion of the needle to draw blood is painful; however, the discomfort is </w:t>
      </w:r>
      <w:r w:rsidR="0040183E">
        <w:rPr>
          <w:rFonts w:ascii="Times New Roman" w:hAnsi="Times New Roman"/>
          <w:b w:val="0"/>
          <w:i w:val="0"/>
          <w:sz w:val="24"/>
          <w:szCs w:val="24"/>
        </w:rPr>
        <w:t xml:space="preserve">usually </w:t>
      </w:r>
      <w:r w:rsidRPr="007F2EA3">
        <w:rPr>
          <w:rFonts w:ascii="Times New Roman" w:hAnsi="Times New Roman"/>
          <w:b w:val="0"/>
          <w:i w:val="0"/>
          <w:sz w:val="24"/>
          <w:szCs w:val="24"/>
        </w:rPr>
        <w:t>brief.  For most people, needle punctures to get blood samples do not cause any serious problems; however, they may cause bleeding, bruising, discomfort, infections, dizziness, or fainting.</w:t>
      </w:r>
    </w:p>
    <w:p w14:paraId="5A05E4B7" w14:textId="77777777" w:rsidR="00033351" w:rsidRDefault="00033351" w:rsidP="00AF562C">
      <w:pPr>
        <w:pStyle w:val="List1"/>
        <w:widowControl w:val="0"/>
        <w:spacing w:before="0" w:line="240" w:lineRule="auto"/>
        <w:rPr>
          <w:rFonts w:ascii="Times New Roman" w:hAnsi="Times New Roman"/>
          <w:sz w:val="24"/>
          <w:szCs w:val="24"/>
          <w:u w:val="single"/>
        </w:rPr>
      </w:pPr>
    </w:p>
    <w:p w14:paraId="2F2437FE" w14:textId="77777777" w:rsidR="00033351" w:rsidRPr="00763041" w:rsidRDefault="00033351" w:rsidP="00AF562C">
      <w:pPr>
        <w:pStyle w:val="List1"/>
        <w:widowControl w:val="0"/>
        <w:spacing w:before="0" w:line="240" w:lineRule="auto"/>
        <w:rPr>
          <w:rFonts w:ascii="Times New Roman" w:hAnsi="Times New Roman"/>
          <w:color w:val="3366FF"/>
          <w:sz w:val="24"/>
          <w:szCs w:val="24"/>
          <w:u w:val="single"/>
        </w:rPr>
      </w:pPr>
      <w:r w:rsidRPr="00763041">
        <w:rPr>
          <w:rFonts w:ascii="Times New Roman" w:hAnsi="Times New Roman"/>
          <w:color w:val="3366FF"/>
          <w:sz w:val="24"/>
          <w:szCs w:val="24"/>
          <w:u w:val="single"/>
        </w:rPr>
        <w:t>Bone Marrow Biopsy</w:t>
      </w:r>
    </w:p>
    <w:p w14:paraId="1B84DA40" w14:textId="77777777" w:rsidR="00033351" w:rsidRPr="0065100A" w:rsidRDefault="00033351" w:rsidP="00AF562C">
      <w:pPr>
        <w:widowControl w:val="0"/>
        <w:autoSpaceDE w:val="0"/>
        <w:autoSpaceDN w:val="0"/>
        <w:adjustRightInd w:val="0"/>
      </w:pPr>
      <w:r w:rsidRPr="0065100A">
        <w:t>There are also risks associated with taking samples of your bone marrow. Your study doctor will insert a needle into your hip or breast bone to withdraw a sample of fluid containing bone marrow cells. The risks of bone marrow sampling commonly include discomfort, pain, redness, swelling, and/or bruising where the sample is taken from your hip or chest. Sometimes bleeding can occur at the place where the sample is drawn. Fainting and infection can happen, but rarely. Many patients also experience soreness or stiffness in the hips for several days after the procedure.</w:t>
      </w:r>
    </w:p>
    <w:p w14:paraId="390A7A3D" w14:textId="77777777" w:rsidR="00763041" w:rsidRDefault="00763041" w:rsidP="00AF562C">
      <w:pPr>
        <w:pStyle w:val="RightPar2"/>
        <w:widowControl w:val="0"/>
        <w:tabs>
          <w:tab w:val="clear" w:pos="-720"/>
          <w:tab w:val="clear" w:pos="0"/>
          <w:tab w:val="clear" w:pos="720"/>
          <w:tab w:val="clear" w:pos="1440"/>
          <w:tab w:val="left" w:pos="-2430"/>
        </w:tabs>
        <w:suppressAutoHyphens w:val="0"/>
        <w:ind w:left="0"/>
        <w:rPr>
          <w:rFonts w:ascii="Times New Roman" w:hAnsi="Times New Roman"/>
          <w:bCs/>
          <w:szCs w:val="24"/>
          <w:u w:val="single"/>
        </w:rPr>
      </w:pPr>
    </w:p>
    <w:p w14:paraId="1A13DF80" w14:textId="77777777" w:rsidR="00033351" w:rsidRPr="00763041" w:rsidRDefault="00033351" w:rsidP="00AF562C">
      <w:pPr>
        <w:pStyle w:val="RightPar2"/>
        <w:widowControl w:val="0"/>
        <w:tabs>
          <w:tab w:val="clear" w:pos="-720"/>
          <w:tab w:val="clear" w:pos="0"/>
          <w:tab w:val="clear" w:pos="720"/>
          <w:tab w:val="clear" w:pos="1440"/>
          <w:tab w:val="left" w:pos="-2430"/>
        </w:tabs>
        <w:suppressAutoHyphens w:val="0"/>
        <w:ind w:left="0"/>
        <w:rPr>
          <w:rFonts w:ascii="Times New Roman" w:hAnsi="Times New Roman"/>
          <w:bCs/>
          <w:color w:val="3366FF"/>
          <w:szCs w:val="24"/>
          <w:u w:val="single"/>
        </w:rPr>
      </w:pPr>
      <w:r w:rsidRPr="00763041">
        <w:rPr>
          <w:rFonts w:ascii="Times New Roman" w:hAnsi="Times New Roman"/>
          <w:bCs/>
          <w:color w:val="3366FF"/>
          <w:szCs w:val="24"/>
          <w:u w:val="single"/>
        </w:rPr>
        <w:t>CT Scans</w:t>
      </w:r>
    </w:p>
    <w:p w14:paraId="5AE924F2" w14:textId="4EBC6F8B" w:rsidR="0082547F" w:rsidRPr="0082547F" w:rsidRDefault="00033351" w:rsidP="00AF562C">
      <w:pPr>
        <w:ind w:right="-7"/>
      </w:pPr>
      <w:r>
        <w:t xml:space="preserve">If you take part in this research, you will have one or more medical imaging studies which use radiation. </w:t>
      </w:r>
      <w:r w:rsidR="0082547F">
        <w:t xml:space="preserve"> </w:t>
      </w:r>
      <w:r w:rsidR="00DE4FF6">
        <w:t xml:space="preserve">The radiation dose we have discussed is what you will receive from this study only, and does not include any exposure you may not have received or will receive from other tests. </w:t>
      </w:r>
      <w:r w:rsidR="0082547F">
        <w:t xml:space="preserve">The CT scan </w:t>
      </w:r>
      <w:r w:rsidR="0082547F" w:rsidRPr="0082547F">
        <w:t>that you will receive in this study will expose you to low amounts of radiation. Every day, people are naturally exposed to low levels of radiation that come from the sun and the environment. This type of radiation is called “background radiation.” No one knows for sure whether exposure to low amounts of radiation is harmful for your body. However, scientists believe that being exposed to too much radiation can cause harmful side effects, including causing a new cancer.   The amount of radiation that scientists think can cause harmful side effects equals more than 15 times the amount of extra radiation you would receive from being in this study. Also, scientists believe the number of people who would be at risk for developing a second cancer from being exposed to large amounts of radiation to be about 1 out of every 1,000. </w:t>
      </w:r>
    </w:p>
    <w:p w14:paraId="77AAF201" w14:textId="77777777" w:rsidR="00763041" w:rsidRDefault="00763041" w:rsidP="00AF562C">
      <w:pPr>
        <w:widowControl w:val="0"/>
        <w:rPr>
          <w:u w:val="single"/>
        </w:rPr>
      </w:pPr>
    </w:p>
    <w:p w14:paraId="046F776C" w14:textId="77777777" w:rsidR="00033351" w:rsidRPr="00AE5C16" w:rsidRDefault="00033351" w:rsidP="00AF562C">
      <w:pPr>
        <w:widowControl w:val="0"/>
        <w:rPr>
          <w:color w:val="3366FF"/>
        </w:rPr>
      </w:pPr>
      <w:r w:rsidRPr="00AE5C16">
        <w:rPr>
          <w:color w:val="3366FF"/>
          <w:u w:val="single"/>
        </w:rPr>
        <w:t>MUGA scan</w:t>
      </w:r>
      <w:r w:rsidRPr="00AE5C16">
        <w:rPr>
          <w:color w:val="3366FF"/>
        </w:rPr>
        <w:t xml:space="preserve"> </w:t>
      </w:r>
    </w:p>
    <w:p w14:paraId="434521AE" w14:textId="77777777" w:rsidR="00033351" w:rsidRPr="0065100A" w:rsidRDefault="00033351" w:rsidP="00AF562C">
      <w:pPr>
        <w:widowControl w:val="0"/>
      </w:pPr>
      <w:r w:rsidRPr="0065100A">
        <w:t xml:space="preserve">During a MUGA scan, a small amount of a radioactive substance called a radionuclide (or radioactive tracer) is injected into your bloodstream. The injection of the radionuclide may cause some slight discomfort. Allergic reactions to the radionuclide are rare. </w:t>
      </w:r>
    </w:p>
    <w:p w14:paraId="4E29F9EF" w14:textId="77777777" w:rsidR="00033351" w:rsidRPr="0065100A" w:rsidRDefault="00033351" w:rsidP="00AF562C">
      <w:pPr>
        <w:widowControl w:val="0"/>
      </w:pPr>
    </w:p>
    <w:p w14:paraId="3B662AFA" w14:textId="77777777" w:rsidR="00033351" w:rsidRPr="00AE5C16" w:rsidRDefault="00033351" w:rsidP="00AF562C">
      <w:pPr>
        <w:widowControl w:val="0"/>
        <w:rPr>
          <w:color w:val="3366FF"/>
        </w:rPr>
      </w:pPr>
      <w:r w:rsidRPr="00AE5C16">
        <w:rPr>
          <w:color w:val="3366FF"/>
          <w:u w:val="single"/>
        </w:rPr>
        <w:t>Echocardiogram</w:t>
      </w:r>
      <w:r w:rsidRPr="00AE5C16">
        <w:rPr>
          <w:color w:val="3366FF"/>
        </w:rPr>
        <w:t xml:space="preserve"> </w:t>
      </w:r>
    </w:p>
    <w:p w14:paraId="598B9AE6" w14:textId="77777777" w:rsidR="00033351" w:rsidRPr="0065100A" w:rsidRDefault="00033351" w:rsidP="00AF562C">
      <w:pPr>
        <w:widowControl w:val="0"/>
      </w:pPr>
      <w:r w:rsidRPr="0065100A">
        <w:t xml:space="preserve">Uses sound waves to evaluate your heart. These high-frequency sound waves have not been </w:t>
      </w:r>
      <w:r w:rsidRPr="0065100A">
        <w:lastRenderedPageBreak/>
        <w:t>shown to have any harmful effects</w:t>
      </w:r>
    </w:p>
    <w:p w14:paraId="5BC260D7" w14:textId="77777777" w:rsidR="00033351" w:rsidRDefault="00033351" w:rsidP="00AF562C">
      <w:pPr>
        <w:pStyle w:val="RightPar2"/>
        <w:tabs>
          <w:tab w:val="clear" w:pos="-720"/>
          <w:tab w:val="clear" w:pos="0"/>
          <w:tab w:val="clear" w:pos="720"/>
          <w:tab w:val="clear" w:pos="1440"/>
        </w:tabs>
        <w:suppressAutoHyphens w:val="0"/>
        <w:ind w:left="0"/>
        <w:rPr>
          <w:rFonts w:ascii="Times New Roman" w:hAnsi="Times New Roman"/>
          <w:bCs/>
          <w:szCs w:val="24"/>
          <w:u w:val="single"/>
        </w:rPr>
      </w:pPr>
    </w:p>
    <w:p w14:paraId="4B09F88A" w14:textId="77777777" w:rsidR="00033351" w:rsidRPr="00AE5C16" w:rsidRDefault="00033351" w:rsidP="00AF562C">
      <w:pPr>
        <w:widowControl w:val="0"/>
        <w:rPr>
          <w:bCs/>
          <w:color w:val="3366FF"/>
        </w:rPr>
      </w:pPr>
      <w:r w:rsidRPr="00AE5C16">
        <w:rPr>
          <w:color w:val="3366FF"/>
          <w:u w:val="single"/>
        </w:rPr>
        <w:t xml:space="preserve">Electrocardiogram (ECG) </w:t>
      </w:r>
    </w:p>
    <w:p w14:paraId="58909734" w14:textId="77777777" w:rsidR="00033351" w:rsidRDefault="00033351" w:rsidP="00AF562C">
      <w:pPr>
        <w:pStyle w:val="BodyText"/>
        <w:widowControl w:val="0"/>
        <w:spacing w:line="240" w:lineRule="auto"/>
        <w:jc w:val="left"/>
        <w:rPr>
          <w:rFonts w:ascii="Times New Roman" w:hAnsi="Times New Roman"/>
          <w:b w:val="0"/>
          <w:i w:val="0"/>
          <w:sz w:val="24"/>
          <w:szCs w:val="24"/>
        </w:rPr>
      </w:pPr>
      <w:r w:rsidRPr="00F317D1">
        <w:rPr>
          <w:rFonts w:ascii="Times New Roman" w:hAnsi="Times New Roman"/>
          <w:b w:val="0"/>
          <w:i w:val="0"/>
          <w:sz w:val="24"/>
          <w:szCs w:val="24"/>
        </w:rPr>
        <w:t xml:space="preserve">Some people's skin reacts to the sticky patches that attach the electrodes to the chest for the ECG.  </w:t>
      </w:r>
      <w:r>
        <w:rPr>
          <w:rFonts w:ascii="Times New Roman" w:hAnsi="Times New Roman"/>
          <w:b w:val="0"/>
          <w:i w:val="0"/>
          <w:sz w:val="24"/>
          <w:szCs w:val="24"/>
        </w:rPr>
        <w:t>T</w:t>
      </w:r>
      <w:r w:rsidRPr="00F317D1">
        <w:rPr>
          <w:rFonts w:ascii="Times New Roman" w:hAnsi="Times New Roman"/>
          <w:b w:val="0"/>
          <w:i w:val="0"/>
          <w:sz w:val="24"/>
          <w:szCs w:val="24"/>
        </w:rPr>
        <w:t>his skin irritation usually disappears when the patches are removed. Some men may have some chest hair shaved.</w:t>
      </w:r>
    </w:p>
    <w:p w14:paraId="3E059443" w14:textId="77777777" w:rsidR="00033351" w:rsidRDefault="00033351" w:rsidP="00AF562C">
      <w:pPr>
        <w:pStyle w:val="RightPar2"/>
        <w:tabs>
          <w:tab w:val="clear" w:pos="-720"/>
          <w:tab w:val="clear" w:pos="0"/>
          <w:tab w:val="clear" w:pos="720"/>
          <w:tab w:val="clear" w:pos="1440"/>
        </w:tabs>
        <w:suppressAutoHyphens w:val="0"/>
        <w:ind w:left="0"/>
        <w:rPr>
          <w:rFonts w:ascii="Times New Roman" w:hAnsi="Times New Roman"/>
          <w:bCs/>
          <w:szCs w:val="24"/>
          <w:u w:val="single"/>
        </w:rPr>
      </w:pPr>
    </w:p>
    <w:p w14:paraId="7715972B" w14:textId="77777777" w:rsidR="00033351" w:rsidRPr="00AE5C16" w:rsidRDefault="00033351" w:rsidP="00AF562C">
      <w:pPr>
        <w:pStyle w:val="RightPar2"/>
        <w:widowControl w:val="0"/>
        <w:tabs>
          <w:tab w:val="clear" w:pos="-720"/>
          <w:tab w:val="clear" w:pos="0"/>
          <w:tab w:val="clear" w:pos="720"/>
          <w:tab w:val="clear" w:pos="1440"/>
        </w:tabs>
        <w:suppressAutoHyphens w:val="0"/>
        <w:ind w:left="0"/>
        <w:outlineLvl w:val="0"/>
        <w:rPr>
          <w:rFonts w:ascii="Times New Roman" w:hAnsi="Times New Roman"/>
          <w:bCs/>
          <w:color w:val="3366FF"/>
          <w:szCs w:val="24"/>
          <w:u w:val="single"/>
        </w:rPr>
      </w:pPr>
      <w:r w:rsidRPr="00AE5C16">
        <w:rPr>
          <w:rFonts w:ascii="Times New Roman" w:hAnsi="Times New Roman"/>
          <w:bCs/>
          <w:color w:val="3366FF"/>
          <w:szCs w:val="24"/>
          <w:u w:val="single"/>
        </w:rPr>
        <w:t>Magnetic Resonance Imaging (MRI)</w:t>
      </w:r>
    </w:p>
    <w:p w14:paraId="12553BBE" w14:textId="77777777" w:rsidR="00033351" w:rsidRDefault="00033351" w:rsidP="00AF562C">
      <w:pPr>
        <w:ind w:right="-7"/>
      </w:pPr>
      <w:r>
        <w:t xml:space="preserve">If you take part in this research, you will have an MRI (magnetic resonance imaging and/or magnetic resonance spectroscopy). MRI uses a magnet and radio waves to make images (pictures) of the inside of the head and/or body. There have been no ill effects reported from exposure to the magnetism or radio waves used for these studies; however, it is possible that harmful effects could be recognized in the future. A known risk is that the magnet could attract certain kinds of metal that may cause injury to you. We will ask you about metal within your body (this includes certain dyes used in tattoos and body piercings). If there is any question about potentially hazardous metal within your body, you will not be able to participate in this research study. We will also keep the MRI room locked so that no one carrying metal objects enters the room while you are having this scan performed. In addition, the MRI scanner makes a loud buzzing noise that could affect hearing ability. You will be provided with earplugs and assistance in their use in order to protect your hearing. You will be able to communicate with the scanner technologist using an intercom and/or signaling device. The technologist will try to help you feel as comfortable as possible in the scanner. You can ask to stop the scan and be removed from the scanner at any time by using the intercom or signaling device. </w:t>
      </w:r>
    </w:p>
    <w:p w14:paraId="6AE1A9E2" w14:textId="77777777" w:rsidR="00033351" w:rsidRDefault="00033351" w:rsidP="00AF562C">
      <w:pPr>
        <w:ind w:right="-7"/>
      </w:pPr>
    </w:p>
    <w:p w14:paraId="6E3F3657" w14:textId="66615413" w:rsidR="00033351" w:rsidRDefault="00763041" w:rsidP="008E5004">
      <w:pPr>
        <w:ind w:right="-7"/>
        <w:jc w:val="both"/>
        <w:rPr>
          <w:i/>
          <w:color w:val="3366FF"/>
        </w:rPr>
      </w:pPr>
      <w:r>
        <w:rPr>
          <w:i/>
          <w:color w:val="3366FF"/>
        </w:rPr>
        <w:t>(</w:t>
      </w:r>
      <w:r w:rsidR="00033351" w:rsidRPr="00841AA5">
        <w:rPr>
          <w:i/>
          <w:color w:val="3366FF"/>
        </w:rPr>
        <w:t>Include the following statement when contrast dye is used with MRI:</w:t>
      </w:r>
      <w:r>
        <w:rPr>
          <w:i/>
          <w:color w:val="3366FF"/>
        </w:rPr>
        <w:t>)</w:t>
      </w:r>
    </w:p>
    <w:p w14:paraId="0A148F89" w14:textId="77777777" w:rsidR="00033351" w:rsidRPr="00841AA5" w:rsidRDefault="00033351" w:rsidP="008E5004">
      <w:pPr>
        <w:ind w:right="-7"/>
        <w:jc w:val="both"/>
        <w:rPr>
          <w:b/>
          <w:i/>
        </w:rPr>
      </w:pPr>
    </w:p>
    <w:p w14:paraId="51D32BD9" w14:textId="77777777" w:rsidR="00033351" w:rsidRDefault="00033351" w:rsidP="00AF562C">
      <w:pPr>
        <w:ind w:right="-7"/>
        <w:rPr>
          <w:color w:val="000000"/>
        </w:rPr>
      </w:pPr>
      <w:r w:rsidRPr="00841AA5">
        <w:rPr>
          <w:color w:val="000000"/>
        </w:rPr>
        <w:t xml:space="preserve">There is a very slight risk of an allergic reaction if contrast material is injected. Such reactions usually are mild and easily controlled by medication. If you experience allergic symptoms, a radiologist or other physician will be available for immediate assistance. </w:t>
      </w:r>
    </w:p>
    <w:p w14:paraId="2D45FCB3" w14:textId="77777777" w:rsidR="00033351" w:rsidRDefault="00033351" w:rsidP="00AF562C">
      <w:pPr>
        <w:ind w:right="-7"/>
        <w:rPr>
          <w:color w:val="000000"/>
        </w:rPr>
      </w:pPr>
      <w:r w:rsidRPr="00841AA5">
        <w:rPr>
          <w:color w:val="000000"/>
        </w:rPr>
        <w:t xml:space="preserve"> </w:t>
      </w:r>
    </w:p>
    <w:p w14:paraId="70FC22D6" w14:textId="77777777" w:rsidR="00033351" w:rsidRDefault="00033351" w:rsidP="00AF562C">
      <w:pPr>
        <w:ind w:right="-7"/>
      </w:pPr>
      <w:r w:rsidRPr="001278CA">
        <w:rPr>
          <w:b/>
        </w:rPr>
        <w:t>Gadolinium-based</w:t>
      </w:r>
      <w:r w:rsidRPr="001278CA">
        <w:t xml:space="preserve"> contrast agents (dyes) may increase the risk of a rare but serious disease</w:t>
      </w:r>
      <w:r>
        <w:t xml:space="preserve"> </w:t>
      </w:r>
      <w:r w:rsidRPr="001278CA">
        <w:t xml:space="preserve">called nephrogenic systemic fibrosis in people with </w:t>
      </w:r>
      <w:r>
        <w:t xml:space="preserve">poor </w:t>
      </w:r>
      <w:r w:rsidRPr="001278CA">
        <w:t xml:space="preserve">kidney </w:t>
      </w:r>
      <w:r>
        <w:t>function</w:t>
      </w:r>
      <w:r w:rsidRPr="001278CA">
        <w:t xml:space="preserve">. Nephrogenic systemic fibrosis triggers thickening of the skin, organs and other tissues.  There is no effective </w:t>
      </w:r>
      <w:r>
        <w:t>treatment for this debilitating</w:t>
      </w:r>
      <w:r w:rsidRPr="001278CA">
        <w:t xml:space="preserve"> disease. </w:t>
      </w:r>
    </w:p>
    <w:p w14:paraId="13D15458" w14:textId="77777777" w:rsidR="00033351" w:rsidRPr="001278CA" w:rsidRDefault="00033351" w:rsidP="00AF562C">
      <w:pPr>
        <w:ind w:right="-7"/>
      </w:pPr>
    </w:p>
    <w:p w14:paraId="609D7D52" w14:textId="77777777" w:rsidR="00033351" w:rsidRPr="00AE5C16" w:rsidRDefault="00033351" w:rsidP="00AF562C">
      <w:pPr>
        <w:pStyle w:val="NormalWeb"/>
        <w:widowControl w:val="0"/>
        <w:spacing w:before="0" w:beforeAutospacing="0" w:after="0" w:afterAutospacing="0"/>
        <w:outlineLvl w:val="0"/>
        <w:rPr>
          <w:color w:val="3366FF"/>
          <w:u w:val="single"/>
        </w:rPr>
      </w:pPr>
      <w:r w:rsidRPr="00AE5C16">
        <w:rPr>
          <w:color w:val="3366FF"/>
          <w:u w:val="single"/>
        </w:rPr>
        <w:t>Bone Scan</w:t>
      </w:r>
    </w:p>
    <w:p w14:paraId="14DDAC53" w14:textId="0D916EE1" w:rsidR="00033351" w:rsidRPr="00740D7B" w:rsidRDefault="00033351" w:rsidP="00AF562C">
      <w:pPr>
        <w:pStyle w:val="Header"/>
        <w:widowControl w:val="0"/>
        <w:tabs>
          <w:tab w:val="clear" w:pos="4320"/>
          <w:tab w:val="clear" w:pos="8640"/>
        </w:tabs>
        <w:outlineLvl w:val="0"/>
        <w:rPr>
          <w:szCs w:val="22"/>
        </w:rPr>
      </w:pPr>
      <w:r w:rsidRPr="00740D7B">
        <w:rPr>
          <w:szCs w:val="22"/>
        </w:rPr>
        <w:t xml:space="preserve">A bone scan is a test that helps diagnose and track bone disease.  A bone scan will be done when you first start the study.  For a bone scan, you will receive an injection of a tracer into a vein in </w:t>
      </w:r>
      <w:r w:rsidRPr="00740D7B">
        <w:rPr>
          <w:szCs w:val="22"/>
        </w:rPr>
        <w:lastRenderedPageBreak/>
        <w:t xml:space="preserve">your arm.  You will need to lie still on a table while a machine with an arm-like device supporting the camera passes over your body to record the pattern of the tracer being absorbed by your bones.  This is painless.  A scan of your entire skeleton will take up to 60 minutes.  You may find the injection and the need to lie still during the scanning procedure mildly uncomfortable.  The risk of an allergic reaction to the tracer is extremely rare.  </w:t>
      </w:r>
      <w:r w:rsidRPr="00740D7B">
        <w:t xml:space="preserve"> </w:t>
      </w:r>
    </w:p>
    <w:p w14:paraId="1728B775" w14:textId="77777777" w:rsidR="00033351" w:rsidRDefault="00033351" w:rsidP="00AF562C">
      <w:pPr>
        <w:pStyle w:val="Paragraph"/>
        <w:spacing w:after="0" w:line="240" w:lineRule="auto"/>
        <w:rPr>
          <w:rFonts w:ascii="Times New Roman" w:hAnsi="Times New Roman"/>
          <w:lang w:eastAsia="zh-CN"/>
        </w:rPr>
      </w:pPr>
    </w:p>
    <w:p w14:paraId="1012CC0A" w14:textId="77777777" w:rsidR="00033351" w:rsidRPr="00AE5C16" w:rsidRDefault="00033351" w:rsidP="00AF562C">
      <w:pPr>
        <w:pStyle w:val="Paragraph"/>
        <w:widowControl w:val="0"/>
        <w:spacing w:after="0" w:line="240" w:lineRule="auto"/>
        <w:outlineLvl w:val="0"/>
        <w:rPr>
          <w:rFonts w:ascii="Times New Roman" w:hAnsi="Times New Roman"/>
          <w:color w:val="3366FF"/>
          <w:u w:val="single"/>
          <w:lang w:eastAsia="zh-CN"/>
        </w:rPr>
      </w:pPr>
      <w:r w:rsidRPr="00AE5C16">
        <w:rPr>
          <w:rFonts w:ascii="Times New Roman" w:hAnsi="Times New Roman"/>
          <w:color w:val="3366FF"/>
          <w:u w:val="single"/>
          <w:lang w:eastAsia="zh-CN"/>
        </w:rPr>
        <w:t>X-ray</w:t>
      </w:r>
    </w:p>
    <w:p w14:paraId="3C2A4884" w14:textId="18ECB6E2" w:rsidR="00033351" w:rsidRDefault="00057E8F" w:rsidP="00AF562C">
      <w:pPr>
        <w:widowControl w:val="0"/>
        <w:shd w:val="clear" w:color="auto" w:fill="FFFFFF"/>
      </w:pPr>
      <w:r w:rsidRPr="00740D7B">
        <w:t>We are all exposed to radiation on a daily basis both from natural (sun and earth) and man-made sources that we call background radiation.</w:t>
      </w:r>
      <w:r w:rsidR="00597EA7">
        <w:t xml:space="preserve"> </w:t>
      </w:r>
      <w:r w:rsidR="00033351" w:rsidRPr="003E2879">
        <w:t>The amount of radiation from a x-ray is lower than what you are exposed to through natural sources of radiation in the environment.</w:t>
      </w:r>
    </w:p>
    <w:p w14:paraId="3D2CC23A" w14:textId="77777777" w:rsidR="00033351" w:rsidRPr="003E2879" w:rsidRDefault="00033351" w:rsidP="00AF562C">
      <w:pPr>
        <w:widowControl w:val="0"/>
        <w:shd w:val="clear" w:color="auto" w:fill="FFFFFF"/>
      </w:pPr>
    </w:p>
    <w:p w14:paraId="7923EF7A" w14:textId="77777777" w:rsidR="00033351" w:rsidRPr="003E2879" w:rsidRDefault="00033351" w:rsidP="00AF562C">
      <w:pPr>
        <w:widowControl w:val="0"/>
        <w:shd w:val="clear" w:color="auto" w:fill="FFFFFF"/>
      </w:pPr>
      <w:r w:rsidRPr="003E2879">
        <w:t xml:space="preserve">The </w:t>
      </w:r>
      <w:r>
        <w:t>x</w:t>
      </w:r>
      <w:r w:rsidRPr="003E2879">
        <w:t xml:space="preserve">-ray technologists and radiologists use the smallest possible dose of radiation and provide a protective lead apron when multiple </w:t>
      </w:r>
      <w:r>
        <w:t>x</w:t>
      </w:r>
      <w:r w:rsidRPr="003E2879">
        <w:t>-rays are necessary.</w:t>
      </w:r>
    </w:p>
    <w:p w14:paraId="72A7154D" w14:textId="77777777" w:rsidR="00033351" w:rsidRDefault="00033351" w:rsidP="00AF562C">
      <w:pPr>
        <w:pStyle w:val="Heading1NoNum"/>
        <w:keepNext w:val="0"/>
        <w:widowControl w:val="0"/>
        <w:spacing w:after="0" w:line="240" w:lineRule="auto"/>
        <w:rPr>
          <w:rFonts w:ascii="Times New Roman" w:hAnsi="Times New Roman"/>
          <w:b w:val="0"/>
          <w:caps w:val="0"/>
        </w:rPr>
      </w:pPr>
    </w:p>
    <w:p w14:paraId="0EE92017" w14:textId="77777777" w:rsidR="00033351" w:rsidRPr="00AE5C16" w:rsidRDefault="00033351" w:rsidP="00AF562C">
      <w:pPr>
        <w:pStyle w:val="Heading1NoNum"/>
        <w:keepNext w:val="0"/>
        <w:widowControl w:val="0"/>
        <w:spacing w:after="0" w:line="240" w:lineRule="auto"/>
        <w:rPr>
          <w:rFonts w:ascii="Times New Roman" w:hAnsi="Times New Roman"/>
          <w:b w:val="0"/>
          <w:caps w:val="0"/>
          <w:color w:val="3366FF"/>
        </w:rPr>
      </w:pPr>
      <w:r w:rsidRPr="00AE5C16">
        <w:rPr>
          <w:rFonts w:ascii="Times New Roman" w:hAnsi="Times New Roman"/>
          <w:b w:val="0"/>
          <w:caps w:val="0"/>
          <w:color w:val="3366FF"/>
        </w:rPr>
        <w:t>DEXA scan</w:t>
      </w:r>
    </w:p>
    <w:p w14:paraId="2080C23D" w14:textId="77777777" w:rsidR="00033351" w:rsidRDefault="00033351" w:rsidP="00AF562C">
      <w:pPr>
        <w:widowControl w:val="0"/>
        <w:shd w:val="clear" w:color="auto" w:fill="FFFFFF"/>
        <w:outlineLvl w:val="0"/>
      </w:pPr>
      <w:r w:rsidRPr="003E2879">
        <w:t xml:space="preserve">The amount of radiation from a </w:t>
      </w:r>
      <w:r>
        <w:t>DEXA scan</w:t>
      </w:r>
      <w:r w:rsidRPr="003E2879">
        <w:t xml:space="preserve"> is lower than what you are exposed to through </w:t>
      </w:r>
      <w:r>
        <w:t>x-rays.</w:t>
      </w:r>
    </w:p>
    <w:p w14:paraId="06A85443" w14:textId="77777777" w:rsidR="00033351" w:rsidRDefault="00033351" w:rsidP="00AF562C">
      <w:pPr>
        <w:pStyle w:val="Heading1NoNum"/>
        <w:keepNext w:val="0"/>
        <w:widowControl w:val="0"/>
        <w:spacing w:after="0" w:line="240" w:lineRule="auto"/>
        <w:rPr>
          <w:rFonts w:ascii="Times New Roman" w:hAnsi="Times New Roman"/>
          <w:b w:val="0"/>
          <w:caps w:val="0"/>
        </w:rPr>
      </w:pPr>
    </w:p>
    <w:p w14:paraId="02B5475D" w14:textId="77777777" w:rsidR="00033351" w:rsidRPr="00AE5C16" w:rsidRDefault="00033351" w:rsidP="00AF562C">
      <w:pPr>
        <w:pStyle w:val="Heading1NoNum"/>
        <w:keepNext w:val="0"/>
        <w:widowControl w:val="0"/>
        <w:spacing w:after="0" w:line="240" w:lineRule="auto"/>
        <w:rPr>
          <w:rFonts w:ascii="Times New Roman" w:hAnsi="Times New Roman"/>
          <w:b w:val="0"/>
          <w:color w:val="3366FF"/>
        </w:rPr>
      </w:pPr>
      <w:r w:rsidRPr="00AE5C16">
        <w:rPr>
          <w:rFonts w:ascii="Times New Roman" w:hAnsi="Times New Roman"/>
          <w:b w:val="0"/>
          <w:caps w:val="0"/>
          <w:color w:val="3366FF"/>
        </w:rPr>
        <w:t>Biopsies</w:t>
      </w:r>
    </w:p>
    <w:p w14:paraId="05D8B5F0" w14:textId="1F5756A7" w:rsidR="00CE0683" w:rsidRDefault="00033351" w:rsidP="00AF562C">
      <w:pPr>
        <w:pStyle w:val="Paragraph"/>
        <w:widowControl w:val="0"/>
        <w:spacing w:after="0" w:line="240" w:lineRule="auto"/>
        <w:rPr>
          <w:rStyle w:val="Emphasis"/>
          <w:rFonts w:ascii="Times New Roman" w:hAnsi="Times New Roman"/>
          <w:color w:val="000000" w:themeColor="text1"/>
          <w:szCs w:val="24"/>
        </w:rPr>
      </w:pPr>
      <w:r w:rsidRPr="007C2546">
        <w:rPr>
          <w:rFonts w:ascii="Times New Roman" w:hAnsi="Times New Roman"/>
          <w:szCs w:val="24"/>
        </w:rPr>
        <w:t>Risks associated with biopsies include pain, redness, swelling, low blood pressure, excessive bleeding, bruising, or draining at the needle site, abnormal wound healing, fever, infection, and allergic reaction to the medication used to numb the skin over the biopsy site. Two to 3% of patients require hospitalization after a tumor biopsy.</w:t>
      </w:r>
      <w:r w:rsidR="00DE4FF6">
        <w:rPr>
          <w:rFonts w:ascii="Times New Roman" w:hAnsi="Times New Roman"/>
          <w:szCs w:val="24"/>
        </w:rPr>
        <w:t xml:space="preserve"> </w:t>
      </w:r>
      <w:r w:rsidR="00763041" w:rsidRPr="00AF562C">
        <w:rPr>
          <w:rStyle w:val="Emphasis"/>
          <w:rFonts w:ascii="Times New Roman" w:hAnsi="Times New Roman"/>
          <w:i w:val="0"/>
          <w:color w:val="000000" w:themeColor="text1"/>
          <w:szCs w:val="24"/>
        </w:rPr>
        <w:t>R</w:t>
      </w:r>
      <w:r w:rsidR="00DE4FF6" w:rsidRPr="00AF562C">
        <w:rPr>
          <w:rStyle w:val="Emphasis"/>
          <w:rFonts w:ascii="Times New Roman" w:hAnsi="Times New Roman"/>
          <w:i w:val="0"/>
          <w:color w:val="000000" w:themeColor="text1"/>
          <w:szCs w:val="24"/>
        </w:rPr>
        <w:t>arely, an infection can occur</w:t>
      </w:r>
      <w:r w:rsidR="00DE4FF6" w:rsidRPr="00AF562C">
        <w:rPr>
          <w:rStyle w:val="Emphasis"/>
          <w:rFonts w:ascii="Times New Roman" w:hAnsi="Times New Roman"/>
          <w:color w:val="000000" w:themeColor="text1"/>
          <w:szCs w:val="24"/>
        </w:rPr>
        <w:t>.</w:t>
      </w:r>
      <w:r w:rsidR="00CE0683" w:rsidRPr="00AF562C">
        <w:rPr>
          <w:rStyle w:val="Emphasis"/>
          <w:rFonts w:ascii="Times New Roman" w:hAnsi="Times New Roman"/>
          <w:color w:val="000000" w:themeColor="text1"/>
          <w:szCs w:val="24"/>
        </w:rPr>
        <w:t xml:space="preserve"> </w:t>
      </w:r>
    </w:p>
    <w:p w14:paraId="598BABE7" w14:textId="457D60D7" w:rsidR="00DE4FF6" w:rsidRPr="00AF562C" w:rsidRDefault="00CE0683" w:rsidP="00AF562C">
      <w:pPr>
        <w:pStyle w:val="Paragraph"/>
        <w:widowControl w:val="0"/>
        <w:spacing w:after="0" w:line="240" w:lineRule="auto"/>
        <w:rPr>
          <w:rFonts w:ascii="Times New Roman" w:hAnsi="Times New Roman"/>
          <w:i/>
          <w:szCs w:val="24"/>
        </w:rPr>
      </w:pPr>
      <w:r>
        <w:rPr>
          <w:rStyle w:val="Emphasis"/>
          <w:rFonts w:ascii="Times New Roman" w:hAnsi="Times New Roman"/>
          <w:color w:val="3366FF"/>
          <w:szCs w:val="24"/>
        </w:rPr>
        <w:t>(</w:t>
      </w:r>
      <w:r w:rsidR="00DE4FF6" w:rsidRPr="00AF562C">
        <w:rPr>
          <w:rStyle w:val="Emphasis"/>
          <w:rFonts w:ascii="Times New Roman" w:hAnsi="Times New Roman"/>
          <w:color w:val="3366FF"/>
          <w:szCs w:val="24"/>
        </w:rPr>
        <w:t>If applicable, include, “You will sign a separate consent form before the biopsy is taken. This will be a standard surgical consent form from the institution where the biopsy procedure takes place.”</w:t>
      </w:r>
      <w:r w:rsidR="00763041">
        <w:rPr>
          <w:rStyle w:val="Emphasis"/>
          <w:rFonts w:ascii="Times New Roman" w:hAnsi="Times New Roman"/>
          <w:color w:val="3366FF"/>
          <w:szCs w:val="24"/>
        </w:rPr>
        <w:t>)</w:t>
      </w:r>
    </w:p>
    <w:p w14:paraId="580622E2" w14:textId="77777777" w:rsidR="00033351" w:rsidRPr="007C2546" w:rsidRDefault="00033351" w:rsidP="00AF562C">
      <w:pPr>
        <w:pStyle w:val="Paragraph"/>
        <w:widowControl w:val="0"/>
        <w:spacing w:after="0" w:line="240" w:lineRule="auto"/>
        <w:rPr>
          <w:rFonts w:ascii="Times New Roman" w:hAnsi="Times New Roman"/>
          <w:szCs w:val="24"/>
        </w:rPr>
      </w:pPr>
    </w:p>
    <w:p w14:paraId="7E7512B0" w14:textId="77777777" w:rsidR="00033351" w:rsidRDefault="00033351" w:rsidP="00AF562C">
      <w:pPr>
        <w:pStyle w:val="Paragraph"/>
        <w:widowControl w:val="0"/>
        <w:spacing w:after="0" w:line="240" w:lineRule="auto"/>
        <w:rPr>
          <w:rFonts w:ascii="Times New Roman" w:hAnsi="Times New Roman"/>
          <w:szCs w:val="24"/>
        </w:rPr>
      </w:pPr>
      <w:r w:rsidRPr="007C2546">
        <w:rPr>
          <w:rFonts w:ascii="Times New Roman" w:hAnsi="Times New Roman"/>
          <w:szCs w:val="24"/>
        </w:rPr>
        <w:t>Risks specifically associated with lung biopsy are pneumothorax (collapse of lung), air embolus (air in a blood vessel), hemopericardium (blood around the heart), and lung torsion (</w:t>
      </w:r>
      <w:r w:rsidRPr="007C2546">
        <w:rPr>
          <w:rFonts w:ascii="Times New Roman" w:hAnsi="Times New Roman"/>
          <w:szCs w:val="24"/>
          <w:shd w:val="clear" w:color="auto" w:fill="FFFFFF"/>
        </w:rPr>
        <w:t>twisting that interrupts the blood supply to the lung)</w:t>
      </w:r>
      <w:r w:rsidRPr="007C2546">
        <w:rPr>
          <w:rFonts w:ascii="Times New Roman" w:hAnsi="Times New Roman"/>
          <w:szCs w:val="24"/>
        </w:rPr>
        <w:t xml:space="preserve">. </w:t>
      </w:r>
    </w:p>
    <w:p w14:paraId="6C5ADAED" w14:textId="77777777" w:rsidR="00033351" w:rsidRPr="003E436F" w:rsidRDefault="00033351" w:rsidP="003E436F">
      <w:pPr>
        <w:widowControl w:val="0"/>
      </w:pPr>
    </w:p>
    <w:p w14:paraId="748DB300" w14:textId="77777777" w:rsidR="00033351" w:rsidRDefault="00033351" w:rsidP="00AF562C">
      <w:pPr>
        <w:ind w:right="-7"/>
        <w:rPr>
          <w:color w:val="3366FF"/>
          <w:u w:val="single"/>
        </w:rPr>
      </w:pPr>
      <w:r>
        <w:rPr>
          <w:color w:val="3366FF"/>
          <w:u w:val="single"/>
        </w:rPr>
        <w:t>HIV testing</w:t>
      </w:r>
    </w:p>
    <w:p w14:paraId="7B18FF68" w14:textId="77777777" w:rsidR="00033351" w:rsidRDefault="00033351" w:rsidP="00AF562C">
      <w:pPr>
        <w:ind w:right="-7"/>
      </w:pPr>
      <w:r>
        <w:t xml:space="preserve">As part of this protocol, you will be tested for HIV (human immunodeficiency virus, which is the virus that causes the acquired immunodeficiency syndrome (AIDS).  You will be notified of the results of the testing, and counseled as to the meaning of the results, whether they are positive or negative.  If the test indicates that you are infected with HIV, you will receive additional counseling about the significance for your medical care and possible risks to other people.  We are required to report all positive results to the Ohio State Board of Health.  The test results will </w:t>
      </w:r>
      <w:r>
        <w:lastRenderedPageBreak/>
        <w:t>be kept confidential to the extent permissible under the law.  If you do not want to be tested for HIV, then you should not agree to participate in this study.</w:t>
      </w:r>
    </w:p>
    <w:p w14:paraId="090B3517" w14:textId="77777777" w:rsidR="00033351" w:rsidRDefault="00033351" w:rsidP="008E5004">
      <w:pPr>
        <w:ind w:right="-7"/>
        <w:jc w:val="both"/>
      </w:pPr>
    </w:p>
    <w:p w14:paraId="0E007406" w14:textId="77777777" w:rsidR="00033351" w:rsidRDefault="00033351" w:rsidP="00AF562C">
      <w:pPr>
        <w:ind w:right="-7"/>
        <w:rPr>
          <w:color w:val="3366FF"/>
        </w:rPr>
      </w:pPr>
      <w:r>
        <w:rPr>
          <w:color w:val="3366FF"/>
          <w:u w:val="single"/>
        </w:rPr>
        <w:t>Hepatitis testing</w:t>
      </w:r>
    </w:p>
    <w:p w14:paraId="426FB44A" w14:textId="77777777" w:rsidR="00033351" w:rsidRPr="00D858EC" w:rsidRDefault="00033351" w:rsidP="00AF562C">
      <w:r>
        <w:t xml:space="preserve">The state of Ohio </w:t>
      </w:r>
      <w:r w:rsidRPr="00D858EC">
        <w:t xml:space="preserve">and applicable regulations require laboratories to report new cases of Hepatitis B, and Hepatitis C infection to governmental agencies. The reports may include the patient’s name, social security number, and other identifying information. Information about these new infections is used to track these diseases statewide and nationwide. Other than this required reporting, your results will be treated confidentially by the research study staff. </w:t>
      </w:r>
    </w:p>
    <w:p w14:paraId="233A72DC" w14:textId="77777777" w:rsidR="00763041" w:rsidRPr="007F2EA3" w:rsidRDefault="00763041" w:rsidP="00AF562C">
      <w:pPr>
        <w:widowControl w:val="0"/>
      </w:pPr>
    </w:p>
    <w:p w14:paraId="6E8BC972" w14:textId="3BF0AFC8" w:rsidR="00033351" w:rsidRPr="00EA108D" w:rsidRDefault="00763041" w:rsidP="00AF562C">
      <w:pPr>
        <w:pStyle w:val="Heading5"/>
        <w:keepNext w:val="0"/>
        <w:widowControl w:val="0"/>
        <w:rPr>
          <w:color w:val="3366FF"/>
          <w:u w:val="none"/>
        </w:rPr>
      </w:pPr>
      <w:r>
        <w:rPr>
          <w:color w:val="3366FF"/>
          <w:u w:val="none"/>
        </w:rPr>
        <w:t>(U</w:t>
      </w:r>
      <w:r w:rsidR="00033351" w:rsidRPr="00EA108D">
        <w:rPr>
          <w:color w:val="3366FF"/>
          <w:u w:val="none"/>
        </w:rPr>
        <w:t>se the following text for all studies:</w:t>
      </w:r>
      <w:r>
        <w:rPr>
          <w:color w:val="3366FF"/>
          <w:u w:val="none"/>
        </w:rPr>
        <w:t>)</w:t>
      </w:r>
    </w:p>
    <w:p w14:paraId="03BC068A" w14:textId="77777777" w:rsidR="00033351" w:rsidRPr="0006050F" w:rsidRDefault="00033351" w:rsidP="00AF562C">
      <w:pPr>
        <w:widowControl w:val="0"/>
      </w:pPr>
      <w:r w:rsidRPr="0006050F">
        <w:t>Let your study doctor know of any questions you hav</w:t>
      </w:r>
      <w:r>
        <w:t xml:space="preserve">e about possible side effects. </w:t>
      </w:r>
      <w:r w:rsidRPr="0006050F">
        <w:t>You can ask the study doctor questions a</w:t>
      </w:r>
      <w:r>
        <w:t>bout side effects at any time.</w:t>
      </w:r>
    </w:p>
    <w:p w14:paraId="5F5393CE" w14:textId="77777777" w:rsidR="00033351" w:rsidRPr="0006050F" w:rsidRDefault="00033351" w:rsidP="00AF562C">
      <w:pPr>
        <w:widowControl w:val="0"/>
        <w:rPr>
          <w:b/>
        </w:rPr>
      </w:pPr>
    </w:p>
    <w:p w14:paraId="245A1E1A" w14:textId="77777777" w:rsidR="00033351" w:rsidRDefault="00033351" w:rsidP="00AF562C">
      <w:pPr>
        <w:widowControl w:val="0"/>
      </w:pPr>
      <w:r>
        <w:rPr>
          <w:color w:val="3366FF"/>
          <w:u w:val="single"/>
        </w:rPr>
        <w:t xml:space="preserve">Reproductive risks: </w:t>
      </w:r>
      <w:r w:rsidRPr="0006050F">
        <w:t>You should not get pregnant, breastfeed, or father a</w:t>
      </w:r>
      <w:r>
        <w:t xml:space="preserve"> baby while in this study. </w:t>
      </w:r>
      <w:r w:rsidRPr="0006050F">
        <w:t xml:space="preserve">The </w:t>
      </w:r>
      <w:r w:rsidRPr="00C12F73">
        <w:rPr>
          <w:rStyle w:val="Emphasis"/>
          <w:color w:val="3366FF"/>
        </w:rPr>
        <w:t>(specify intervention)</w:t>
      </w:r>
      <w:r w:rsidRPr="0006050F">
        <w:t xml:space="preserve"> used in this study could be very damaging to an unborn baby</w:t>
      </w:r>
      <w:r w:rsidRPr="0006050F">
        <w:rPr>
          <w:color w:val="000000"/>
        </w:rPr>
        <w:t>.</w:t>
      </w:r>
      <w:r>
        <w:t xml:space="preserve"> </w:t>
      </w:r>
      <w:r w:rsidRPr="0006050F">
        <w:t>Check with the study doctor about what types of birth control, or pregnancy prevention, to use while in this study.</w:t>
      </w:r>
    </w:p>
    <w:p w14:paraId="3041A43D" w14:textId="77777777" w:rsidR="00033351" w:rsidRDefault="00033351" w:rsidP="00AF562C">
      <w:pPr>
        <w:widowControl w:val="0"/>
      </w:pPr>
    </w:p>
    <w:p w14:paraId="67036DB8" w14:textId="1B944E7F" w:rsidR="00033351" w:rsidRPr="00332A02" w:rsidRDefault="00763041" w:rsidP="00AF562C">
      <w:pPr>
        <w:pStyle w:val="Text"/>
        <w:widowControl w:val="0"/>
        <w:spacing w:before="0"/>
        <w:jc w:val="left"/>
        <w:rPr>
          <w:b/>
          <w:color w:val="3366FF"/>
          <w:szCs w:val="24"/>
        </w:rPr>
      </w:pPr>
      <w:r>
        <w:rPr>
          <w:b/>
          <w:i/>
          <w:color w:val="3366FF"/>
        </w:rPr>
        <w:t>(</w:t>
      </w:r>
      <w:r w:rsidR="00033351" w:rsidRPr="00AE5C16">
        <w:rPr>
          <w:b/>
          <w:i/>
          <w:color w:val="3366FF"/>
        </w:rPr>
        <w:t>Risks from Pharmacogenetic Testing</w:t>
      </w:r>
      <w:r>
        <w:rPr>
          <w:b/>
          <w:i/>
          <w:color w:val="3366FF"/>
        </w:rPr>
        <w:t>)</w:t>
      </w:r>
    </w:p>
    <w:p w14:paraId="09951B31" w14:textId="77777777" w:rsidR="00033351" w:rsidRPr="00332A02" w:rsidRDefault="00033351" w:rsidP="00AF562C">
      <w:r w:rsidRPr="00332A02">
        <w:t>Risks of being in genetic testing include the misuse of personal, genetic information. All personnel who will have access to genetic information about you are ethically and legally obligated to maintain the confidence of that information. However, there can be no absolute guarantees. Although rare, misuse of such information has caused problems for persons related to their employment and/or their life and/or health insurance and other benefits or entitlements.</w:t>
      </w:r>
    </w:p>
    <w:p w14:paraId="0BFEC4ED" w14:textId="77777777" w:rsidR="00033351" w:rsidRDefault="00033351" w:rsidP="00AF562C">
      <w:pPr>
        <w:pStyle w:val="Heading4"/>
        <w:keepNext w:val="0"/>
        <w:widowControl w:val="0"/>
        <w:spacing w:after="0"/>
        <w:rPr>
          <w:sz w:val="24"/>
          <w:szCs w:val="24"/>
        </w:rPr>
      </w:pPr>
    </w:p>
    <w:p w14:paraId="556F200F" w14:textId="77777777" w:rsidR="00647A9F" w:rsidRPr="00647A9F" w:rsidRDefault="00647A9F" w:rsidP="003820C4"/>
    <w:p w14:paraId="694338FB" w14:textId="52EDEA5F" w:rsidR="00647A9F" w:rsidRPr="003820C4" w:rsidRDefault="00647A9F" w:rsidP="00647A9F">
      <w:pPr>
        <w:pStyle w:val="Heading2"/>
        <w:rPr>
          <w:u w:val="none"/>
        </w:rPr>
      </w:pPr>
      <w:r w:rsidRPr="003820C4">
        <w:rPr>
          <w:u w:val="none"/>
        </w:rPr>
        <w:t>What happens to the information collected for the research?</w:t>
      </w:r>
    </w:p>
    <w:p w14:paraId="30CA3000" w14:textId="0C451BA7" w:rsidR="00647A9F" w:rsidRPr="003820C4" w:rsidRDefault="00647A9F" w:rsidP="00647A9F">
      <w:pPr>
        <w:rPr>
          <w:i/>
          <w:color w:val="3366FF"/>
        </w:rPr>
      </w:pPr>
      <w:r w:rsidRPr="003820C4">
        <w:rPr>
          <w:i/>
          <w:color w:val="3366FF"/>
        </w:rPr>
        <w:t>If identifiable private information or identifiable specimens will be collected during the research, add one of the following statements:</w:t>
      </w:r>
    </w:p>
    <w:p w14:paraId="57A033BC" w14:textId="77777777" w:rsidR="00647A9F" w:rsidRDefault="00647A9F" w:rsidP="00647A9F">
      <w: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7ED94EE" w14:textId="77777777" w:rsidR="00647A9F" w:rsidRDefault="00647A9F" w:rsidP="00AF0DF9">
      <w:pPr>
        <w:jc w:val="center"/>
      </w:pPr>
      <w:r>
        <w:t>OR</w:t>
      </w:r>
    </w:p>
    <w:p w14:paraId="0D0158FF" w14:textId="30773BF0" w:rsidR="003E436F" w:rsidRDefault="00647A9F" w:rsidP="00647A9F">
      <w:r>
        <w:t>Your information or samples that are collected as part of this research will not be used or distributed for future research studies, even if all of your identifiers are removed.</w:t>
      </w:r>
    </w:p>
    <w:p w14:paraId="07BFF8D2" w14:textId="77777777" w:rsidR="003E436F" w:rsidRPr="003E436F" w:rsidRDefault="003E436F" w:rsidP="003E436F"/>
    <w:p w14:paraId="618CB813" w14:textId="6AB93D05" w:rsidR="00033351" w:rsidRPr="003E436F" w:rsidRDefault="00033351" w:rsidP="003E436F">
      <w:pPr>
        <w:pStyle w:val="Heading4"/>
        <w:keepNext w:val="0"/>
        <w:widowControl w:val="0"/>
        <w:spacing w:after="0"/>
        <w:rPr>
          <w:sz w:val="24"/>
          <w:szCs w:val="24"/>
        </w:rPr>
      </w:pPr>
      <w:r w:rsidRPr="00F84D39">
        <w:rPr>
          <w:sz w:val="24"/>
          <w:szCs w:val="24"/>
        </w:rPr>
        <w:lastRenderedPageBreak/>
        <w:t xml:space="preserve">Can I stop </w:t>
      </w:r>
      <w:r>
        <w:rPr>
          <w:sz w:val="24"/>
          <w:szCs w:val="24"/>
        </w:rPr>
        <w:t>taking part</w:t>
      </w:r>
      <w:r w:rsidRPr="00F84D39">
        <w:rPr>
          <w:sz w:val="24"/>
          <w:szCs w:val="24"/>
        </w:rPr>
        <w:t xml:space="preserve"> in th</w:t>
      </w:r>
      <w:r>
        <w:rPr>
          <w:sz w:val="24"/>
          <w:szCs w:val="24"/>
        </w:rPr>
        <w:t xml:space="preserve">is </w:t>
      </w:r>
      <w:r w:rsidRPr="00F84D39">
        <w:rPr>
          <w:sz w:val="24"/>
          <w:szCs w:val="24"/>
        </w:rPr>
        <w:t>study?</w:t>
      </w:r>
    </w:p>
    <w:p w14:paraId="6E7E8A4A" w14:textId="77777777" w:rsidR="00033351" w:rsidRPr="00192D1B" w:rsidRDefault="00033351" w:rsidP="00AF562C">
      <w:pPr>
        <w:widowControl w:val="0"/>
      </w:pPr>
      <w:r>
        <w:t xml:space="preserve">Yes. </w:t>
      </w:r>
      <w:r w:rsidRPr="00E714FC">
        <w:t>You c</w:t>
      </w:r>
      <w:r>
        <w:t xml:space="preserve">an decide to stop at any time. </w:t>
      </w:r>
      <w:r w:rsidRPr="00E714FC">
        <w:t>If you decide to stop for any reason, it is important to let the study doctor know as soon as po</w:t>
      </w:r>
      <w:r>
        <w:t xml:space="preserve">ssible so you can stop safely. </w:t>
      </w:r>
      <w:r w:rsidRPr="00E714FC">
        <w:t>If you stop, you can decide whether or not to let the study doctor continue to provide your medical information to the organization running the study</w:t>
      </w:r>
      <w:r w:rsidRPr="00192D1B">
        <w:t>.</w:t>
      </w:r>
    </w:p>
    <w:p w14:paraId="078C2D7A" w14:textId="77777777" w:rsidR="00033351" w:rsidRPr="00192D1B" w:rsidRDefault="00033351" w:rsidP="00AF562C">
      <w:pPr>
        <w:widowControl w:val="0"/>
      </w:pPr>
    </w:p>
    <w:p w14:paraId="27B946B6" w14:textId="77777777" w:rsidR="00033351" w:rsidRPr="00192D1B" w:rsidRDefault="00033351" w:rsidP="00AF562C">
      <w:pPr>
        <w:widowControl w:val="0"/>
      </w:pPr>
      <w:r w:rsidRPr="00192D1B">
        <w:t>The study doctor will tell you about new information or changes in the study that may affect your health or your willingness to continue in the study.</w:t>
      </w:r>
    </w:p>
    <w:p w14:paraId="09DA8019" w14:textId="77777777" w:rsidR="00033351" w:rsidRPr="00E714FC" w:rsidRDefault="00033351" w:rsidP="00AF562C">
      <w:pPr>
        <w:widowControl w:val="0"/>
      </w:pPr>
    </w:p>
    <w:p w14:paraId="1E70F99A" w14:textId="77777777" w:rsidR="00033351" w:rsidRPr="00E714FC" w:rsidRDefault="00033351" w:rsidP="00AF562C">
      <w:pPr>
        <w:widowControl w:val="0"/>
      </w:pPr>
      <w:r w:rsidRPr="00E714FC">
        <w:t>The study doctor may take you out of the study:</w:t>
      </w:r>
    </w:p>
    <w:p w14:paraId="6F245D76" w14:textId="77777777" w:rsidR="00033351" w:rsidRPr="00E714FC" w:rsidRDefault="00033351" w:rsidP="00AF562C">
      <w:pPr>
        <w:widowControl w:val="0"/>
        <w:numPr>
          <w:ilvl w:val="0"/>
          <w:numId w:val="22"/>
        </w:numPr>
        <w:tabs>
          <w:tab w:val="clear" w:pos="1440"/>
          <w:tab w:val="num" w:pos="720"/>
        </w:tabs>
        <w:ind w:left="720"/>
      </w:pPr>
      <w:r w:rsidRPr="00E714FC">
        <w:t>If your health changes and the study is no longer in your best interest</w:t>
      </w:r>
    </w:p>
    <w:p w14:paraId="612273DF" w14:textId="77777777" w:rsidR="00033351" w:rsidRPr="00E714FC" w:rsidRDefault="00033351" w:rsidP="00AF562C">
      <w:pPr>
        <w:widowControl w:val="0"/>
        <w:numPr>
          <w:ilvl w:val="0"/>
          <w:numId w:val="22"/>
        </w:numPr>
        <w:tabs>
          <w:tab w:val="clear" w:pos="1440"/>
          <w:tab w:val="num" w:pos="720"/>
        </w:tabs>
        <w:ind w:left="720"/>
      </w:pPr>
      <w:r w:rsidRPr="00E714FC">
        <w:t>If new information becomes available</w:t>
      </w:r>
    </w:p>
    <w:p w14:paraId="01C42388" w14:textId="77777777" w:rsidR="00033351" w:rsidRPr="00E714FC" w:rsidRDefault="00033351" w:rsidP="00AF562C">
      <w:pPr>
        <w:widowControl w:val="0"/>
        <w:numPr>
          <w:ilvl w:val="0"/>
          <w:numId w:val="22"/>
        </w:numPr>
        <w:tabs>
          <w:tab w:val="clear" w:pos="1440"/>
          <w:tab w:val="num" w:pos="720"/>
        </w:tabs>
        <w:ind w:left="720"/>
      </w:pPr>
      <w:r w:rsidRPr="00E714FC">
        <w:t>If you do not follow the study r</w:t>
      </w:r>
      <w:r>
        <w:t>equirements</w:t>
      </w:r>
    </w:p>
    <w:p w14:paraId="5C93D300" w14:textId="45B1FB33" w:rsidR="00033351" w:rsidRPr="00E714FC" w:rsidRDefault="00033351" w:rsidP="00AF562C">
      <w:pPr>
        <w:widowControl w:val="0"/>
        <w:numPr>
          <w:ilvl w:val="0"/>
          <w:numId w:val="22"/>
        </w:numPr>
        <w:tabs>
          <w:tab w:val="clear" w:pos="1440"/>
          <w:tab w:val="num" w:pos="720"/>
        </w:tabs>
        <w:ind w:left="720"/>
      </w:pPr>
      <w:r w:rsidRPr="00E714FC">
        <w:t>If the study is stopped by the sponsor</w:t>
      </w:r>
      <w:r>
        <w:t xml:space="preserve">, </w:t>
      </w:r>
      <w:r w:rsidR="00916FB2">
        <w:t>Institutional Review Board (</w:t>
      </w:r>
      <w:r>
        <w:t>IRB</w:t>
      </w:r>
      <w:r w:rsidR="00916FB2">
        <w:t>)</w:t>
      </w:r>
      <w:r>
        <w:t xml:space="preserve"> or FDA.</w:t>
      </w:r>
    </w:p>
    <w:p w14:paraId="2E12827E" w14:textId="77777777" w:rsidR="00033351" w:rsidRPr="00B84799" w:rsidRDefault="00033351" w:rsidP="00AF562C">
      <w:pPr>
        <w:widowControl w:val="0"/>
        <w:rPr>
          <w:b/>
        </w:rPr>
      </w:pPr>
    </w:p>
    <w:p w14:paraId="7C630292" w14:textId="5F66D383" w:rsidR="00033351" w:rsidRPr="003E436F" w:rsidRDefault="00033351" w:rsidP="003E436F">
      <w:pPr>
        <w:pStyle w:val="Heading4"/>
        <w:keepNext w:val="0"/>
        <w:widowControl w:val="0"/>
        <w:spacing w:after="0"/>
        <w:rPr>
          <w:sz w:val="24"/>
          <w:szCs w:val="24"/>
        </w:rPr>
      </w:pPr>
      <w:r>
        <w:rPr>
          <w:sz w:val="24"/>
          <w:szCs w:val="24"/>
        </w:rPr>
        <w:t>What are my rights in this study?</w:t>
      </w:r>
    </w:p>
    <w:p w14:paraId="7D6698B1" w14:textId="77777777" w:rsidR="00033351" w:rsidRDefault="00033351" w:rsidP="00AF562C">
      <w:pPr>
        <w:widowControl w:val="0"/>
      </w:pPr>
      <w:r w:rsidRPr="0006050F">
        <w:t>Taking part</w:t>
      </w:r>
      <w:r>
        <w:t xml:space="preserve"> in this study is your choice. </w:t>
      </w:r>
      <w:r w:rsidRPr="0006050F">
        <w:t xml:space="preserve">No matter what decision you make, and even if your decision changes, there will be no penalty to </w:t>
      </w:r>
      <w:r w:rsidRPr="00994295">
        <w:t>you. You will not lose medical care or any legal rights.</w:t>
      </w:r>
      <w:r>
        <w:t xml:space="preserve"> </w:t>
      </w:r>
    </w:p>
    <w:p w14:paraId="63FCAFAA" w14:textId="77777777" w:rsidR="00033351" w:rsidRDefault="00033351" w:rsidP="00AF562C">
      <w:pPr>
        <w:widowControl w:val="0"/>
      </w:pPr>
    </w:p>
    <w:p w14:paraId="4CB756AE" w14:textId="06CD3B9C" w:rsidR="00033351" w:rsidRPr="003E436F" w:rsidRDefault="00033351" w:rsidP="003E436F">
      <w:pPr>
        <w:pStyle w:val="Heading4"/>
        <w:keepNext w:val="0"/>
        <w:widowControl w:val="0"/>
        <w:spacing w:after="0"/>
        <w:rPr>
          <w:sz w:val="24"/>
          <w:szCs w:val="24"/>
        </w:rPr>
      </w:pPr>
      <w:r w:rsidRPr="00854857">
        <w:rPr>
          <w:sz w:val="24"/>
          <w:szCs w:val="24"/>
        </w:rPr>
        <w:t>What are the costs of taking part in this study?</w:t>
      </w:r>
    </w:p>
    <w:p w14:paraId="30851DDD" w14:textId="77777777" w:rsidR="00033351" w:rsidRPr="007F2EA3"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napToGrid w:val="0"/>
        </w:rPr>
      </w:pPr>
      <w:r w:rsidRPr="007F2EA3">
        <w:rPr>
          <w:bCs/>
          <w:iCs/>
          <w:snapToGrid w:val="0"/>
        </w:rPr>
        <w:t>Your involvement in this research study is voluntary and you will not be paid for your participation.</w:t>
      </w:r>
    </w:p>
    <w:p w14:paraId="7DD77A27" w14:textId="77777777" w:rsidR="00033351" w:rsidRPr="007F2EA3"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napToGrid w:val="0"/>
        </w:rPr>
      </w:pPr>
    </w:p>
    <w:p w14:paraId="4E762653" w14:textId="5684D1E8" w:rsidR="00033351" w:rsidRDefault="00033351" w:rsidP="00AF562C">
      <w:pPr>
        <w:widowControl w:val="0"/>
        <w:tabs>
          <w:tab w:val="left" w:pos="-720"/>
        </w:tabs>
        <w:suppressAutoHyphens/>
        <w:rPr>
          <w:bCs/>
          <w:snapToGrid w:val="0"/>
        </w:rPr>
      </w:pPr>
      <w:r w:rsidRPr="007F2EA3">
        <w:rPr>
          <w:bCs/>
          <w:snapToGrid w:val="0"/>
        </w:rPr>
        <w:t xml:space="preserve">The study agent, </w:t>
      </w:r>
      <w:r w:rsidR="00763041">
        <w:rPr>
          <w:i/>
          <w:snapToGrid w:val="0"/>
          <w:color w:val="3366FF"/>
        </w:rPr>
        <w:t>(i</w:t>
      </w:r>
      <w:r>
        <w:rPr>
          <w:i/>
          <w:snapToGrid w:val="0"/>
          <w:color w:val="3366FF"/>
        </w:rPr>
        <w:t>nsert name of research drug</w:t>
      </w:r>
      <w:r w:rsidR="00763041">
        <w:rPr>
          <w:i/>
          <w:snapToGrid w:val="0"/>
          <w:color w:val="3366FF"/>
        </w:rPr>
        <w:t>)</w:t>
      </w:r>
      <w:r w:rsidRPr="007F2EA3">
        <w:rPr>
          <w:bCs/>
          <w:snapToGrid w:val="0"/>
          <w:color w:val="3366FF"/>
        </w:rPr>
        <w:t>,</w:t>
      </w:r>
      <w:r w:rsidRPr="007F2EA3">
        <w:rPr>
          <w:bCs/>
          <w:snapToGrid w:val="0"/>
        </w:rPr>
        <w:t xml:space="preserve"> will be provided free of charge by </w:t>
      </w:r>
      <w:r w:rsidR="00763041">
        <w:rPr>
          <w:bCs/>
          <w:i/>
          <w:snapToGrid w:val="0"/>
          <w:color w:val="3366FF"/>
        </w:rPr>
        <w:t>(i</w:t>
      </w:r>
      <w:r>
        <w:rPr>
          <w:bCs/>
          <w:i/>
          <w:snapToGrid w:val="0"/>
          <w:color w:val="3366FF"/>
        </w:rPr>
        <w:t>nsert Sponsor</w:t>
      </w:r>
      <w:r w:rsidR="00763041">
        <w:rPr>
          <w:bCs/>
          <w:i/>
          <w:snapToGrid w:val="0"/>
          <w:color w:val="3366FF"/>
        </w:rPr>
        <w:t>)</w:t>
      </w:r>
      <w:r w:rsidRPr="007F2EA3">
        <w:rPr>
          <w:bCs/>
          <w:snapToGrid w:val="0"/>
          <w:color w:val="3366FF"/>
        </w:rPr>
        <w:t>,</w:t>
      </w:r>
      <w:r w:rsidRPr="007F2EA3">
        <w:rPr>
          <w:bCs/>
          <w:snapToGrid w:val="0"/>
        </w:rPr>
        <w:t xml:space="preserve"> while you are participating in this study.  Neither you nor your insurance provider will be responsible for the costs of any research-only tests or procedures.  The blood work for research purposes will not be charged to you.  It will be paid for by the research study.  </w:t>
      </w:r>
    </w:p>
    <w:p w14:paraId="25A9173E" w14:textId="77777777" w:rsidR="00033351" w:rsidRPr="007F2EA3" w:rsidRDefault="00033351" w:rsidP="00AF562C">
      <w:pPr>
        <w:widowControl w:val="0"/>
        <w:tabs>
          <w:tab w:val="left" w:pos="-720"/>
        </w:tabs>
        <w:suppressAutoHyphens/>
        <w:rPr>
          <w:bCs/>
          <w:snapToGrid w:val="0"/>
        </w:rPr>
      </w:pPr>
    </w:p>
    <w:p w14:paraId="62ED7E3D" w14:textId="77777777" w:rsidR="00033351" w:rsidRPr="007F2EA3" w:rsidRDefault="00033351" w:rsidP="00AF562C">
      <w:pPr>
        <w:autoSpaceDE w:val="0"/>
        <w:autoSpaceDN w:val="0"/>
        <w:adjustRightInd w:val="0"/>
      </w:pPr>
      <w:r w:rsidRPr="007F2EA3">
        <w:t xml:space="preserve">You and/or your health plan/insurance company will need to pay for some or all of the costs of treating your cancer in this study </w:t>
      </w:r>
      <w:r w:rsidRPr="007F2EA3">
        <w:rPr>
          <w:bCs/>
          <w:snapToGrid w:val="0"/>
        </w:rPr>
        <w:t>(i.e., medical history, review of medications, physical exams, performance status, routine blood tests, pregnancy test, x-rays and/or scans for tumor measurement).</w:t>
      </w:r>
      <w:r w:rsidRPr="007F2EA3">
        <w:t xml:space="preserve"> Some health plans will not pay these costs for people taking part in studies. Check with your health plan or insurance company to find out what they will pay for. Taking part in this study may or may not cost your insurance company more than the cost of getting regular cancer treatment.</w:t>
      </w:r>
    </w:p>
    <w:p w14:paraId="4C10C665" w14:textId="77777777" w:rsidR="00033351" w:rsidRPr="007F2EA3" w:rsidRDefault="00033351" w:rsidP="00AF562C">
      <w:pPr>
        <w:autoSpaceDE w:val="0"/>
        <w:autoSpaceDN w:val="0"/>
        <w:adjustRightInd w:val="0"/>
      </w:pPr>
    </w:p>
    <w:p w14:paraId="3A980189" w14:textId="77777777" w:rsidR="00033351" w:rsidRPr="00552B12" w:rsidRDefault="00033351" w:rsidP="00AF562C">
      <w:pPr>
        <w:pStyle w:val="Text"/>
        <w:widowControl w:val="0"/>
        <w:spacing w:before="0"/>
        <w:jc w:val="left"/>
        <w:rPr>
          <w:b/>
          <w:szCs w:val="24"/>
        </w:rPr>
      </w:pPr>
      <w:r w:rsidRPr="00552B12">
        <w:t xml:space="preserve">For more information on clinical trials and insurance coverage, you can visit the National Cancer </w:t>
      </w:r>
      <w:r w:rsidRPr="00552B12">
        <w:lastRenderedPageBreak/>
        <w:t>Institute’s Web site at http://www.cancer.gov/clinicaltrials/learningabout.</w:t>
      </w:r>
    </w:p>
    <w:p w14:paraId="747FAD5F" w14:textId="77777777" w:rsidR="00033351" w:rsidRDefault="00033351" w:rsidP="00AF562C">
      <w:pPr>
        <w:pStyle w:val="Text"/>
        <w:widowControl w:val="0"/>
        <w:spacing w:before="0"/>
        <w:jc w:val="left"/>
        <w:rPr>
          <w:b/>
          <w:szCs w:val="24"/>
        </w:rPr>
      </w:pPr>
    </w:p>
    <w:p w14:paraId="1992C1F5" w14:textId="31CCC681" w:rsidR="00033351" w:rsidRPr="003E436F" w:rsidRDefault="00033351" w:rsidP="003E436F">
      <w:pPr>
        <w:pStyle w:val="Heading4"/>
        <w:keepNext w:val="0"/>
        <w:widowControl w:val="0"/>
        <w:spacing w:after="0"/>
        <w:rPr>
          <w:sz w:val="24"/>
          <w:szCs w:val="24"/>
        </w:rPr>
      </w:pPr>
      <w:r w:rsidRPr="009E3A0E">
        <w:rPr>
          <w:sz w:val="24"/>
          <w:szCs w:val="24"/>
        </w:rPr>
        <w:t>What happens if I am injured</w:t>
      </w:r>
      <w:r>
        <w:rPr>
          <w:sz w:val="24"/>
          <w:szCs w:val="24"/>
        </w:rPr>
        <w:t xml:space="preserve"> or hurt</w:t>
      </w:r>
      <w:r w:rsidRPr="009E3A0E">
        <w:rPr>
          <w:sz w:val="24"/>
          <w:szCs w:val="24"/>
        </w:rPr>
        <w:t xml:space="preserve"> because I </w:t>
      </w:r>
      <w:r>
        <w:rPr>
          <w:sz w:val="24"/>
          <w:szCs w:val="24"/>
        </w:rPr>
        <w:t>took part</w:t>
      </w:r>
      <w:r w:rsidRPr="009E3A0E">
        <w:rPr>
          <w:sz w:val="24"/>
          <w:szCs w:val="24"/>
        </w:rPr>
        <w:t xml:space="preserve"> in this study?</w:t>
      </w:r>
    </w:p>
    <w:p w14:paraId="2E2797E4" w14:textId="77777777" w:rsidR="00033351"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7F2EA3">
        <w:rPr>
          <w:snapToGrid w:val="0"/>
        </w:rPr>
        <w:t>If you believe that you are injured as a result of the research procedures being performed, please immediately contact the study doctor.</w:t>
      </w:r>
    </w:p>
    <w:p w14:paraId="3FFACF09" w14:textId="77777777" w:rsidR="00033351"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13E55182" w14:textId="0F4DD920" w:rsidR="00033351" w:rsidRPr="00061A3C" w:rsidRDefault="005428A2"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color w:val="3366FF"/>
        </w:rPr>
      </w:pPr>
      <w:r>
        <w:rPr>
          <w:i/>
          <w:snapToGrid w:val="0"/>
          <w:color w:val="3366FF"/>
        </w:rPr>
        <w:t>(</w:t>
      </w:r>
      <w:r w:rsidR="00033351" w:rsidRPr="00061A3C">
        <w:rPr>
          <w:i/>
          <w:snapToGrid w:val="0"/>
          <w:color w:val="3366FF"/>
        </w:rPr>
        <w:t>If a Sponsor is providing reimbursement for research-related injury treatment:</w:t>
      </w:r>
      <w:r>
        <w:rPr>
          <w:i/>
          <w:snapToGrid w:val="0"/>
          <w:color w:val="3366FF"/>
        </w:rPr>
        <w:t>)</w:t>
      </w:r>
    </w:p>
    <w:p w14:paraId="4754458D" w14:textId="26279482" w:rsidR="00C6194B" w:rsidRDefault="00C6194B" w:rsidP="00C6194B">
      <w:r>
        <w:t xml:space="preserve">In the event you suffer a research related injury as a result of being in this study, </w:t>
      </w:r>
      <w:r w:rsidRPr="00C6194B">
        <w:t xml:space="preserve">Cleveland Clinic and/or University Hospitals </w:t>
      </w:r>
      <w:r>
        <w:t xml:space="preserve">will provide appropriate medical treatment for such injury in a timely manner. Provision of such medical treatment does not imply any negligence or other wrongdoing on the part of </w:t>
      </w:r>
      <w:r w:rsidRPr="00C6194B">
        <w:t xml:space="preserve">Cleveland Clinic and/or University Hospitals </w:t>
      </w:r>
      <w:r>
        <w:t xml:space="preserve">or any of the physicians or other personnel involved in the study. If you believe that you have been injured as a result of participating in the study, please immediately contact your </w:t>
      </w:r>
      <w:r w:rsidRPr="00C6194B">
        <w:t xml:space="preserve">Cleveland Clinic and/or University Hospitals </w:t>
      </w:r>
      <w:r>
        <w:t xml:space="preserve">study doctor even if you may have already been seen or treated by another doctor.  If you are seen or treated by a doctor other than the study doctor, you should inform such doctor that you are in this study and, if possible, take this document with you as it may help such doctor treat you. </w:t>
      </w:r>
    </w:p>
    <w:p w14:paraId="06FD120F" w14:textId="77777777" w:rsidR="00C6194B" w:rsidRDefault="00C6194B" w:rsidP="00C6194B">
      <w:r>
        <w:t xml:space="preserve"> </w:t>
      </w:r>
    </w:p>
    <w:p w14:paraId="35AA8924" w14:textId="77777777" w:rsidR="00C6194B" w:rsidRDefault="00C6194B" w:rsidP="00C6194B">
      <w:r>
        <w:t>If you have a private medical insurance plan, your plan may be billed for the costs of treatment as appropriate. If there are any costs that are not paid by your medical insurance plan, the Sponsor has agreed to pay research related injury treatment costs, provided certain coverage eligibility criteria are met. You will still be responsible for any co-payments, co-insurance or deductibles required by your medial insurance plan.</w:t>
      </w:r>
    </w:p>
    <w:p w14:paraId="6A5BECB0" w14:textId="77777777" w:rsidR="00C6194B" w:rsidRDefault="00C6194B" w:rsidP="00C6194B">
      <w:r>
        <w:t xml:space="preserve"> </w:t>
      </w:r>
    </w:p>
    <w:p w14:paraId="63940822" w14:textId="77777777" w:rsidR="00C6194B" w:rsidRDefault="00C6194B" w:rsidP="00C6194B">
      <w:r>
        <w:t>If you are covered by Medicare, Medicaid HMO plans or any other governmental healthcare insurance or if you are not covered by a health insurance plan, the Sponsor has agreed to pay the costs of treatment of a research related injury, provided certain criteria are met. If you have Medicare or another governmental insurance plan, the Sponsor may request your Social Security number, as the Sponsor may have mandatory reporting requirements under the Medicare Mandatory Reporting provisions.</w:t>
      </w:r>
    </w:p>
    <w:p w14:paraId="4108E548" w14:textId="77777777" w:rsidR="00C6194B" w:rsidRDefault="00C6194B" w:rsidP="00C6194B">
      <w:r>
        <w:t xml:space="preserve"> </w:t>
      </w:r>
    </w:p>
    <w:p w14:paraId="0D50C856" w14:textId="418F2B0B" w:rsidR="00C6194B" w:rsidRDefault="00C6194B" w:rsidP="00C6194B">
      <w:r>
        <w:t>The specifics of Sponsor coverage criteria for this study can be provided upon request by contacting your study doctor.</w:t>
      </w:r>
    </w:p>
    <w:p w14:paraId="6F224229" w14:textId="77777777" w:rsidR="00C6194B" w:rsidRDefault="00C6194B" w:rsidP="00C6194B">
      <w:r>
        <w:t xml:space="preserve"> </w:t>
      </w:r>
    </w:p>
    <w:p w14:paraId="1694A4EE" w14:textId="31B4DBC1" w:rsidR="00033351" w:rsidRDefault="00C6194B" w:rsidP="00AF562C">
      <w:r w:rsidRPr="00C6194B">
        <w:t xml:space="preserve">Cleveland Clinic and/or University Hospitals </w:t>
      </w:r>
      <w:r>
        <w:t xml:space="preserve">has not set aside any money to pay you or to pay for your treatment if you suffer a research related injury as a result of being in the study. There are no plans for </w:t>
      </w:r>
      <w:r w:rsidRPr="00C6194B">
        <w:t xml:space="preserve">Cleveland Clinic and/or University Hospitals </w:t>
      </w:r>
      <w:r>
        <w:t xml:space="preserve">to provide other forms of compensation (such as lost wages, pain and suffering, or other direct or indirect losses) to you for </w:t>
      </w:r>
      <w:r>
        <w:lastRenderedPageBreak/>
        <w:t xml:space="preserve">research related injuries.  You are not waiving any legal rights by signing this form, including the right to seek compensation for an injury.  </w:t>
      </w:r>
      <w:r w:rsidR="00C74AB6" w:rsidRPr="00C74AB6">
        <w:t>Further information about research-related injuries is available by contacting the (choose as applicable) Cleveland Clinic Institutional Review Board at (216) 444-2924 or University Hospitals Cleveland Medical Center’s Research Subject Rights phone line at (216) 983-4979.</w:t>
      </w:r>
      <w:bookmarkStart w:id="0" w:name="_GoBack"/>
      <w:bookmarkEnd w:id="0"/>
    </w:p>
    <w:p w14:paraId="7BE8529A" w14:textId="77777777" w:rsidR="002D226C" w:rsidRDefault="002D226C" w:rsidP="00AF562C"/>
    <w:p w14:paraId="5F87F262" w14:textId="0DAD1BEC" w:rsidR="00033351" w:rsidRPr="00061A3C" w:rsidRDefault="005428A2"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color w:val="3366FF"/>
        </w:rPr>
      </w:pPr>
      <w:r>
        <w:rPr>
          <w:i/>
          <w:snapToGrid w:val="0"/>
          <w:color w:val="3366FF"/>
        </w:rPr>
        <w:t>(</w:t>
      </w:r>
      <w:r w:rsidR="00033351" w:rsidRPr="00061A3C">
        <w:rPr>
          <w:i/>
          <w:snapToGrid w:val="0"/>
          <w:color w:val="3366FF"/>
        </w:rPr>
        <w:t>If no one is providing reimbursement for research-related injury treatment:</w:t>
      </w:r>
      <w:r>
        <w:rPr>
          <w:i/>
          <w:snapToGrid w:val="0"/>
          <w:color w:val="3366FF"/>
        </w:rPr>
        <w:t>)</w:t>
      </w:r>
    </w:p>
    <w:p w14:paraId="7D6A9514" w14:textId="58C351F4" w:rsidR="00033351" w:rsidRPr="00061A3C" w:rsidRDefault="00033351" w:rsidP="00AF562C">
      <w:r w:rsidRPr="00061A3C">
        <w:t>If injury occurs as a result of your involvement in this research, medical treatment is available from University Hospitals</w:t>
      </w:r>
      <w:r w:rsidR="002F2AF4">
        <w:t>, Cleveland Clinic</w:t>
      </w:r>
      <w:r w:rsidRPr="00061A3C">
        <w:t xml:space="preserve"> or another medical facility but you/your medical insurance will be responsible for the cost of this treatment.  A research injury is an injury that happens as a result of taking part in this research study.  If you are injured by a medical treatment or procedure that you would have received even if you weren’t in the study, that is not considered a “research injury”. There are no plans for payment of medical expenses or other payments, including lost wages, for any research related injury.  To help avoid injury, it is very important to follow all study directions.</w:t>
      </w:r>
    </w:p>
    <w:p w14:paraId="7CE62DA7" w14:textId="77777777" w:rsidR="00033351" w:rsidRPr="00061A3C" w:rsidRDefault="00033351" w:rsidP="00AF562C"/>
    <w:p w14:paraId="25725695" w14:textId="64F8EA1E" w:rsidR="00033351" w:rsidRPr="00B3717A" w:rsidRDefault="00033351" w:rsidP="00AF562C">
      <w:pPr>
        <w:widowControl w:val="0"/>
      </w:pPr>
      <w:r w:rsidRPr="00B3717A">
        <w:t>Further information about research-related injuries is available by contacting the</w:t>
      </w:r>
      <w:r w:rsidR="00003BE8">
        <w:t xml:space="preserve"> (</w:t>
      </w:r>
      <w:r w:rsidR="00003BE8">
        <w:rPr>
          <w:i/>
        </w:rPr>
        <w:t>choose as applicable)</w:t>
      </w:r>
      <w:r>
        <w:t xml:space="preserve"> </w:t>
      </w:r>
      <w:r w:rsidRPr="004B3B7F">
        <w:t>Cleveland Clinic Institutional Review Board at (216) 444-2924 or</w:t>
      </w:r>
      <w:r w:rsidRPr="00B3717A">
        <w:t xml:space="preserve"> University Hospitals </w:t>
      </w:r>
      <w:r w:rsidR="00A414BD">
        <w:t xml:space="preserve">Cleveland </w:t>
      </w:r>
      <w:r w:rsidRPr="00B3717A">
        <w:t>Medical Center’s Research Subject Rights phone line at (216) 983-4979.</w:t>
      </w:r>
    </w:p>
    <w:p w14:paraId="2E704FCC" w14:textId="77777777" w:rsidR="00033351" w:rsidRPr="00647A9F" w:rsidRDefault="00033351" w:rsidP="00AF562C">
      <w:pPr>
        <w:pStyle w:val="Heading4"/>
        <w:keepNext w:val="0"/>
        <w:widowControl w:val="0"/>
        <w:spacing w:after="0"/>
        <w:rPr>
          <w:sz w:val="24"/>
          <w:szCs w:val="24"/>
        </w:rPr>
      </w:pPr>
    </w:p>
    <w:p w14:paraId="0BBF36C5" w14:textId="18049182" w:rsidR="00647A9F" w:rsidRPr="003820C4" w:rsidRDefault="00647A9F" w:rsidP="003820C4">
      <w:pPr>
        <w:pStyle w:val="Heading2"/>
      </w:pPr>
      <w:r w:rsidRPr="003820C4">
        <w:rPr>
          <w:u w:val="none"/>
        </w:rPr>
        <w:t>What else do I need to know?</w:t>
      </w:r>
    </w:p>
    <w:p w14:paraId="4DF3ABFE" w14:textId="77777777" w:rsidR="007A5F9B" w:rsidRDefault="00647A9F" w:rsidP="003820C4">
      <w:pPr>
        <w:rPr>
          <w:color w:val="3366FF"/>
          <w:lang w:eastAsia="ja-JP"/>
        </w:rPr>
      </w:pPr>
      <w:r w:rsidRPr="003820C4">
        <w:rPr>
          <w:i/>
          <w:color w:val="3366FF"/>
          <w:lang w:eastAsia="ja-JP"/>
        </w:rPr>
        <w:t>(</w:t>
      </w:r>
      <w:r w:rsidRPr="00647A9F">
        <w:rPr>
          <w:i/>
          <w:color w:val="3366FF"/>
          <w:lang w:eastAsia="ja-JP"/>
        </w:rPr>
        <w:t>Include if commer</w:t>
      </w:r>
      <w:r>
        <w:rPr>
          <w:i/>
          <w:color w:val="3366FF"/>
          <w:lang w:eastAsia="ja-JP"/>
        </w:rPr>
        <w:t>cial potential exists from the use of data, tissues, blood, or DNA</w:t>
      </w:r>
      <w:r w:rsidRPr="003820C4">
        <w:rPr>
          <w:color w:val="3366FF"/>
          <w:lang w:eastAsia="ja-JP"/>
        </w:rPr>
        <w:t xml:space="preserve">.)  </w:t>
      </w:r>
    </w:p>
    <w:p w14:paraId="024EECDD" w14:textId="1819FBA1" w:rsidR="00647A9F" w:rsidRPr="003820C4" w:rsidRDefault="00647A9F" w:rsidP="003820C4">
      <w:pPr>
        <w:rPr>
          <w:lang w:eastAsia="ja-JP"/>
        </w:rPr>
      </w:pPr>
      <w:r w:rsidRPr="00647A9F">
        <w:rPr>
          <w:lang w:eastAsia="ja-JP"/>
        </w:rPr>
        <w:t xml:space="preserve">Your information and samples </w:t>
      </w:r>
      <w:r w:rsidRPr="007A5F9B">
        <w:rPr>
          <w:i/>
          <w:color w:val="3366FF"/>
          <w:lang w:eastAsia="ja-JP"/>
        </w:rPr>
        <w:t>(both identifiable and de-identified)</w:t>
      </w:r>
      <w:r w:rsidRPr="00647A9F">
        <w:rPr>
          <w:lang w:eastAsia="ja-JP"/>
        </w:rPr>
        <w:t xml:space="preserve"> may be used to create products or to deliver services, including some that may be sold and/or make money for others. If this happens, there are no plans</w:t>
      </w:r>
      <w:r w:rsidR="007A5F9B">
        <w:rPr>
          <w:i/>
          <w:color w:val="3366FF"/>
          <w:lang w:eastAsia="ja-JP"/>
        </w:rPr>
        <w:t xml:space="preserve"> (</w:t>
      </w:r>
      <w:r w:rsidRPr="007A5F9B">
        <w:rPr>
          <w:i/>
          <w:color w:val="3366FF"/>
          <w:lang w:eastAsia="ja-JP"/>
        </w:rPr>
        <w:t>or replace with plans when using identifiable information/samples</w:t>
      </w:r>
      <w:r w:rsidR="007A5F9B">
        <w:rPr>
          <w:i/>
          <w:color w:val="3366FF"/>
          <w:lang w:eastAsia="ja-JP"/>
        </w:rPr>
        <w:t>)</w:t>
      </w:r>
      <w:r w:rsidRPr="007A5F9B">
        <w:rPr>
          <w:color w:val="3366FF"/>
          <w:lang w:eastAsia="ja-JP"/>
        </w:rPr>
        <w:t xml:space="preserve"> </w:t>
      </w:r>
      <w:r w:rsidRPr="00647A9F">
        <w:rPr>
          <w:lang w:eastAsia="ja-JP"/>
        </w:rPr>
        <w:t xml:space="preserve">to tell you, or to pay you, or to give any compensation to you or your family.  </w:t>
      </w:r>
    </w:p>
    <w:p w14:paraId="41A4CD74" w14:textId="77777777" w:rsidR="00647A9F" w:rsidRDefault="00647A9F" w:rsidP="003820C4"/>
    <w:p w14:paraId="63C62095" w14:textId="77777777" w:rsidR="00647A9F" w:rsidRDefault="00647A9F" w:rsidP="003820C4">
      <w:pPr>
        <w:rPr>
          <w:color w:val="3366FF"/>
        </w:rPr>
      </w:pPr>
      <w:r w:rsidRPr="00647A9F">
        <w:rPr>
          <w:i/>
          <w:color w:val="3366FF"/>
        </w:rPr>
        <w:t>(</w:t>
      </w:r>
      <w:r w:rsidRPr="003820C4">
        <w:rPr>
          <w:i/>
          <w:color w:val="3366FF"/>
        </w:rPr>
        <w:t xml:space="preserve">When applicable, include whether clinically relevant research results, including individual research results, will be disclosed to subjects, and if so, under what conditions; and for </w:t>
      </w:r>
      <w:r w:rsidRPr="00647A9F">
        <w:rPr>
          <w:i/>
          <w:color w:val="3366FF"/>
        </w:rPr>
        <w:t>research involving biospecimens.)</w:t>
      </w:r>
      <w:r w:rsidRPr="003820C4">
        <w:rPr>
          <w:color w:val="3366FF"/>
        </w:rPr>
        <w:t xml:space="preserve">  </w:t>
      </w:r>
    </w:p>
    <w:p w14:paraId="56772B0D" w14:textId="42DCD649" w:rsidR="00647A9F" w:rsidRDefault="00647A9F" w:rsidP="003820C4">
      <w:r w:rsidRPr="00647A9F">
        <w:t xml:space="preserve">Most tests done on samples in research studies are only for research and have no clear meaning for health care.  If the research with your identifiable information or samples gives results that do have meaning for your health, the researchers will/will not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w:t>
      </w:r>
      <w:r w:rsidRPr="00647A9F">
        <w:lastRenderedPageBreak/>
        <w:t>from a certified clinical laboratory, consult your own doctor, or get professional genetic counseling. You may have to pay for those additional services yourself.</w:t>
      </w:r>
    </w:p>
    <w:p w14:paraId="34BB644B" w14:textId="77777777" w:rsidR="00647A9F" w:rsidRPr="00647A9F" w:rsidRDefault="00647A9F" w:rsidP="003820C4"/>
    <w:p w14:paraId="25B20B65" w14:textId="77777777" w:rsidR="00033351" w:rsidRDefault="00033351" w:rsidP="00AF562C">
      <w:pPr>
        <w:pStyle w:val="Heading4"/>
        <w:keepNext w:val="0"/>
        <w:widowControl w:val="0"/>
        <w:spacing w:after="0"/>
        <w:rPr>
          <w:i/>
          <w:color w:val="3366FF"/>
          <w:sz w:val="24"/>
          <w:szCs w:val="24"/>
        </w:rPr>
      </w:pPr>
      <w:r>
        <w:rPr>
          <w:sz w:val="24"/>
          <w:szCs w:val="24"/>
        </w:rPr>
        <w:t xml:space="preserve">ADDITIONAL STUDIES SECTION: </w:t>
      </w:r>
      <w:r>
        <w:rPr>
          <w:i/>
          <w:color w:val="3366FF"/>
          <w:sz w:val="24"/>
          <w:szCs w:val="24"/>
        </w:rPr>
        <w:t>(Indicate clearly to participants that this is a separate section)</w:t>
      </w:r>
    </w:p>
    <w:p w14:paraId="3A6BE3B4" w14:textId="77777777" w:rsidR="00033351" w:rsidRPr="006C7CBA" w:rsidRDefault="00033351"/>
    <w:p w14:paraId="4450E96D" w14:textId="17E81BE2" w:rsidR="00033351" w:rsidRPr="003E436F" w:rsidRDefault="00033351" w:rsidP="003E436F">
      <w:pPr>
        <w:pStyle w:val="Heading4"/>
        <w:keepNext w:val="0"/>
        <w:widowControl w:val="0"/>
        <w:spacing w:after="0"/>
        <w:rPr>
          <w:sz w:val="24"/>
          <w:szCs w:val="24"/>
        </w:rPr>
      </w:pPr>
      <w:r>
        <w:rPr>
          <w:sz w:val="24"/>
          <w:szCs w:val="24"/>
        </w:rPr>
        <w:t xml:space="preserve">This section is about optional </w:t>
      </w:r>
      <w:r w:rsidRPr="00C65949">
        <w:rPr>
          <w:sz w:val="24"/>
          <w:szCs w:val="24"/>
        </w:rPr>
        <w:t xml:space="preserve">studies you can </w:t>
      </w:r>
      <w:r>
        <w:rPr>
          <w:sz w:val="24"/>
          <w:szCs w:val="24"/>
        </w:rPr>
        <w:t>choose to take part in</w:t>
      </w:r>
    </w:p>
    <w:p w14:paraId="6F17C4C6" w14:textId="40758D5E" w:rsidR="00033351" w:rsidRPr="00B07B15" w:rsidRDefault="005428A2" w:rsidP="00AF562C">
      <w:pPr>
        <w:pStyle w:val="Heading5"/>
        <w:keepNext w:val="0"/>
        <w:widowControl w:val="0"/>
        <w:rPr>
          <w:b/>
          <w:bCs/>
          <w:i w:val="0"/>
          <w:color w:val="3366FF"/>
          <w:u w:val="none"/>
        </w:rPr>
      </w:pPr>
      <w:r>
        <w:rPr>
          <w:rStyle w:val="Emphasis"/>
          <w:i/>
          <w:color w:val="3366FF"/>
          <w:u w:val="none"/>
        </w:rPr>
        <w:t>(</w:t>
      </w:r>
      <w:r w:rsidR="00033351" w:rsidRPr="00B07B15">
        <w:rPr>
          <w:rStyle w:val="Emphasis"/>
          <w:i/>
          <w:color w:val="3366FF"/>
          <w:u w:val="none"/>
        </w:rPr>
        <w:t>Use the following text if optional studies are included</w:t>
      </w:r>
      <w:r>
        <w:rPr>
          <w:rStyle w:val="Emphasis"/>
          <w:i/>
          <w:color w:val="3366FF"/>
          <w:u w:val="none"/>
        </w:rPr>
        <w:t>:)</w:t>
      </w:r>
    </w:p>
    <w:p w14:paraId="7DE4D963" w14:textId="77777777" w:rsidR="00033351" w:rsidRPr="000A4744" w:rsidRDefault="00033351" w:rsidP="00AF562C">
      <w:pPr>
        <w:widowControl w:val="0"/>
        <w:rPr>
          <w:bCs/>
        </w:rPr>
      </w:pPr>
      <w:r w:rsidRPr="000A4744">
        <w:rPr>
          <w:bCs/>
        </w:rPr>
        <w:t>This part of the consent form is about optional studies that you can choose to take part in. You will not get health benefits from any of these studies. The researchers leading this optional study hope the results will help other people with cancer in the future.</w:t>
      </w:r>
    </w:p>
    <w:p w14:paraId="4F7495BD" w14:textId="77777777" w:rsidR="00033351" w:rsidRDefault="00033351" w:rsidP="00AF562C">
      <w:pPr>
        <w:widowControl w:val="0"/>
        <w:rPr>
          <w:bCs/>
        </w:rPr>
      </w:pPr>
    </w:p>
    <w:p w14:paraId="46A1475B" w14:textId="77777777" w:rsidR="00033351" w:rsidRPr="000A4744" w:rsidRDefault="00033351" w:rsidP="00AF562C">
      <w:pPr>
        <w:widowControl w:val="0"/>
      </w:pPr>
      <w:r w:rsidRPr="000A4744">
        <w:t xml:space="preserve">The results </w:t>
      </w:r>
      <w:r w:rsidRPr="00767753">
        <w:rPr>
          <w:rStyle w:val="Emphasis"/>
          <w:color w:val="3366FF"/>
        </w:rPr>
        <w:t>(specify: will/ will not)</w:t>
      </w:r>
      <w:r w:rsidRPr="000A4744">
        <w:rPr>
          <w:color w:val="3366FF"/>
        </w:rPr>
        <w:t xml:space="preserve"> </w:t>
      </w:r>
      <w:r w:rsidRPr="000A4744">
        <w:t>be added to your medical records</w:t>
      </w:r>
      <w:r>
        <w:t xml:space="preserve"> and </w:t>
      </w:r>
      <w:r w:rsidRPr="000A4744">
        <w:t>you or your study doctor</w:t>
      </w:r>
      <w:r>
        <w:t xml:space="preserve"> </w:t>
      </w:r>
      <w:r w:rsidRPr="00A94997">
        <w:rPr>
          <w:rStyle w:val="Emphasis"/>
          <w:color w:val="3366FF"/>
        </w:rPr>
        <w:t>(specify: will/will not)</w:t>
      </w:r>
      <w:r w:rsidRPr="000A4744">
        <w:rPr>
          <w:color w:val="3366FF"/>
        </w:rPr>
        <w:t xml:space="preserve"> </w:t>
      </w:r>
      <w:r w:rsidRPr="000A4744">
        <w:t>know the results.</w:t>
      </w:r>
    </w:p>
    <w:p w14:paraId="343B43C7" w14:textId="77777777" w:rsidR="00033351" w:rsidRPr="000A4744" w:rsidRDefault="00033351" w:rsidP="00AF562C">
      <w:pPr>
        <w:widowControl w:val="0"/>
      </w:pPr>
    </w:p>
    <w:p w14:paraId="60A3FB56" w14:textId="77777777" w:rsidR="00033351" w:rsidRPr="000A4744" w:rsidRDefault="00033351" w:rsidP="00AF562C">
      <w:pPr>
        <w:widowControl w:val="0"/>
      </w:pPr>
      <w:r w:rsidRPr="000A4744">
        <w:t xml:space="preserve">You will not be billed for these optional </w:t>
      </w:r>
      <w:r>
        <w:t xml:space="preserve">studies. </w:t>
      </w:r>
      <w:r w:rsidRPr="000A4744">
        <w:t xml:space="preserve">You can still take part in </w:t>
      </w:r>
      <w:r>
        <w:t>the main study even if you say “</w:t>
      </w:r>
      <w:r w:rsidRPr="000A4744">
        <w:t>no</w:t>
      </w:r>
      <w:r>
        <w:t>”</w:t>
      </w:r>
      <w:r w:rsidRPr="000A4744">
        <w:t xml:space="preserve"> to any or all of these studies. If you sign up for but cannot complete any of the studies for any reason, you can still take part in the main study.</w:t>
      </w:r>
    </w:p>
    <w:p w14:paraId="0DEE0E7A" w14:textId="77777777" w:rsidR="00033351" w:rsidRPr="000A4744" w:rsidRDefault="00033351" w:rsidP="00AF562C">
      <w:pPr>
        <w:widowControl w:val="0"/>
      </w:pPr>
    </w:p>
    <w:p w14:paraId="00AE17F2" w14:textId="77777777" w:rsidR="00033351" w:rsidRPr="000A4744" w:rsidRDefault="00033351" w:rsidP="00AF562C">
      <w:pPr>
        <w:widowControl w:val="0"/>
        <w:autoSpaceDE w:val="0"/>
        <w:autoSpaceDN w:val="0"/>
        <w:adjustRightInd w:val="0"/>
        <w:rPr>
          <w:bCs/>
        </w:rPr>
      </w:pPr>
      <w:r w:rsidRPr="000A4744">
        <w:rPr>
          <w:bCs/>
        </w:rPr>
        <w:t xml:space="preserve">Circle your choice of “yes” or “no” for </w:t>
      </w:r>
      <w:r>
        <w:rPr>
          <w:bCs/>
        </w:rPr>
        <w:t>each of the following studies.</w:t>
      </w:r>
    </w:p>
    <w:p w14:paraId="31D9462D" w14:textId="77777777" w:rsidR="00033351" w:rsidRPr="00D74EA8" w:rsidRDefault="00033351" w:rsidP="00AF562C">
      <w:pPr>
        <w:widowControl w:val="0"/>
        <w:rPr>
          <w:bCs/>
        </w:rPr>
      </w:pPr>
    </w:p>
    <w:p w14:paraId="77660D14" w14:textId="77777777" w:rsidR="00033351" w:rsidRPr="00E90188" w:rsidRDefault="00033351" w:rsidP="00AF562C">
      <w:pPr>
        <w:pStyle w:val="Heading5"/>
        <w:keepNext w:val="0"/>
        <w:widowControl w:val="0"/>
        <w:rPr>
          <w:i w:val="0"/>
        </w:rPr>
      </w:pPr>
      <w:r w:rsidRPr="00E90188">
        <w:rPr>
          <w:b/>
          <w:i w:val="0"/>
          <w:u w:val="none"/>
        </w:rPr>
        <w:t xml:space="preserve">1. </w:t>
      </w:r>
      <w:r w:rsidRPr="00E90188">
        <w:rPr>
          <w:b/>
          <w:i w:val="0"/>
        </w:rPr>
        <w:t>Optional imaging study – extra scan</w:t>
      </w:r>
      <w:r w:rsidRPr="00E90188">
        <w:rPr>
          <w:i w:val="0"/>
          <w:u w:val="none"/>
        </w:rPr>
        <w:t xml:space="preserve"> </w:t>
      </w:r>
    </w:p>
    <w:p w14:paraId="2110B0B7" w14:textId="77777777" w:rsidR="00033351" w:rsidRPr="000A4744" w:rsidRDefault="00033351" w:rsidP="00AF562C">
      <w:pPr>
        <w:widowControl w:val="0"/>
      </w:pPr>
      <w:r w:rsidRPr="000A4744">
        <w:t xml:space="preserve">If you choose to take part in this study, you will have an extra </w:t>
      </w:r>
      <w:r w:rsidRPr="000A4744">
        <w:rPr>
          <w:color w:val="3366FF"/>
        </w:rPr>
        <w:t>(</w:t>
      </w:r>
      <w:r w:rsidRPr="00C12F73">
        <w:rPr>
          <w:rStyle w:val="Emphasis"/>
          <w:color w:val="3366FF"/>
        </w:rPr>
        <w:t>insert name of standard clinical imaging procedure, e.g., PET scan)</w:t>
      </w:r>
      <w:r w:rsidRPr="000A4744">
        <w:rPr>
          <w:color w:val="3366FF"/>
        </w:rPr>
        <w:t xml:space="preserve">. </w:t>
      </w:r>
      <w:r w:rsidRPr="000A4744">
        <w:t xml:space="preserve">This scan is already used in medical care but it would be taken at a time point in your treatment that is not usual. Researchers would use this scan to </w:t>
      </w:r>
      <w:r w:rsidRPr="000A4744">
        <w:rPr>
          <w:color w:val="3366FF"/>
        </w:rPr>
        <w:t>(</w:t>
      </w:r>
      <w:r w:rsidRPr="00C12F73">
        <w:rPr>
          <w:rStyle w:val="Emphasis"/>
          <w:color w:val="3366FF"/>
        </w:rPr>
        <w:t>briefly describe purpose, e.g., try to learn more about how treatment works on cancer)</w:t>
      </w:r>
      <w:r w:rsidRPr="000A4744">
        <w:rPr>
          <w:color w:val="3366FF"/>
        </w:rPr>
        <w:t>.</w:t>
      </w:r>
    </w:p>
    <w:p w14:paraId="185822B1" w14:textId="77777777" w:rsidR="00033351" w:rsidRPr="000A4744" w:rsidRDefault="00033351" w:rsidP="00AF562C">
      <w:pPr>
        <w:widowControl w:val="0"/>
        <w:rPr>
          <w:bCs/>
        </w:rPr>
      </w:pPr>
    </w:p>
    <w:p w14:paraId="08379B59" w14:textId="78BD320D" w:rsidR="00033351" w:rsidRPr="00C12F73" w:rsidRDefault="00033351" w:rsidP="00AF562C">
      <w:pPr>
        <w:widowControl w:val="0"/>
        <w:rPr>
          <w:rStyle w:val="Emphasis"/>
        </w:rPr>
      </w:pPr>
      <w:r w:rsidRPr="000A4744">
        <w:t>If you agree to have this extra scan, it would involve</w:t>
      </w:r>
      <w:r w:rsidRPr="000A4744">
        <w:rPr>
          <w:color w:val="3366FF"/>
        </w:rPr>
        <w:t xml:space="preserve"> (</w:t>
      </w:r>
      <w:r w:rsidRPr="00C12F73">
        <w:rPr>
          <w:rStyle w:val="Emphasis"/>
          <w:color w:val="3366FF"/>
        </w:rPr>
        <w:t>briefly describe procedures, e.g., blood draw, contrast agent, time)</w:t>
      </w:r>
      <w:r w:rsidRPr="000A4744">
        <w:rPr>
          <w:color w:val="3366FF"/>
        </w:rPr>
        <w:t xml:space="preserve">. </w:t>
      </w:r>
      <w:r w:rsidRPr="000A4744">
        <w:t>The risks would be</w:t>
      </w:r>
      <w:r w:rsidRPr="000A4744">
        <w:rPr>
          <w:color w:val="3366FF"/>
        </w:rPr>
        <w:t xml:space="preserve"> (</w:t>
      </w:r>
      <w:r w:rsidRPr="00C12F73">
        <w:rPr>
          <w:rStyle w:val="Emphasis"/>
          <w:color w:val="3366FF"/>
        </w:rPr>
        <w:t>briefly describe, focusing on risks of extra scan, e.g., additional radiation risk, risk of contrast).</w:t>
      </w:r>
      <w:r w:rsidRPr="000A4744">
        <w:t xml:space="preserve"> </w:t>
      </w:r>
      <w:r w:rsidRPr="00C12F73">
        <w:rPr>
          <w:rStyle w:val="Emphasis"/>
          <w:color w:val="3366FF"/>
        </w:rPr>
        <w:t>(As applicable, insert:</w:t>
      </w:r>
      <w:r w:rsidRPr="00C12F73">
        <w:rPr>
          <w:rStyle w:val="Emphasis"/>
        </w:rPr>
        <w:t xml:space="preserve"> </w:t>
      </w:r>
      <w:r w:rsidRPr="000A4744">
        <w:t xml:space="preserve">The scan </w:t>
      </w:r>
      <w:r w:rsidRPr="00C12F73">
        <w:rPr>
          <w:rStyle w:val="Emphasis"/>
        </w:rPr>
        <w:t>[</w:t>
      </w:r>
      <w:r w:rsidRPr="000A4744">
        <w:t xml:space="preserve">may </w:t>
      </w:r>
      <w:r w:rsidRPr="00C12F73">
        <w:rPr>
          <w:rStyle w:val="Emphasis"/>
          <w:color w:val="3366FF"/>
        </w:rPr>
        <w:t xml:space="preserve">or </w:t>
      </w:r>
      <w:r w:rsidRPr="000A4744">
        <w:t>would</w:t>
      </w:r>
      <w:r w:rsidRPr="00C12F73">
        <w:rPr>
          <w:rStyle w:val="Emphasis"/>
        </w:rPr>
        <w:t xml:space="preserve">] </w:t>
      </w:r>
      <w:r w:rsidRPr="000A4744">
        <w:t xml:space="preserve">be used to guide your medical care. </w:t>
      </w:r>
      <w:r w:rsidRPr="00C12F73">
        <w:rPr>
          <w:rStyle w:val="Emphasis"/>
          <w:color w:val="3366FF"/>
        </w:rPr>
        <w:t xml:space="preserve">or </w:t>
      </w:r>
      <w:r w:rsidRPr="000A4744">
        <w:t>The scan would only be used for research and not to guide your medical care.</w:t>
      </w:r>
      <w:r w:rsidRPr="00C12F73">
        <w:rPr>
          <w:rStyle w:val="Emphasis"/>
        </w:rPr>
        <w:t>)</w:t>
      </w:r>
      <w:r w:rsidRPr="000A4744">
        <w:t xml:space="preserve"> </w:t>
      </w:r>
      <w:r w:rsidR="00763041">
        <w:rPr>
          <w:rStyle w:val="Emphasis"/>
          <w:color w:val="3366FF"/>
        </w:rPr>
        <w:t>(I</w:t>
      </w:r>
      <w:r w:rsidRPr="00C12F73">
        <w:rPr>
          <w:rStyle w:val="Emphasis"/>
          <w:color w:val="3366FF"/>
        </w:rPr>
        <w:t>f applicable, include the following statement:</w:t>
      </w:r>
      <w:r w:rsidR="00763041">
        <w:rPr>
          <w:rStyle w:val="Emphasis"/>
          <w:color w:val="3366FF"/>
        </w:rPr>
        <w:t>)</w:t>
      </w:r>
      <w:r w:rsidRPr="00C12F73">
        <w:rPr>
          <w:rStyle w:val="Emphasis"/>
        </w:rPr>
        <w:t xml:space="preserve"> </w:t>
      </w:r>
      <w:r w:rsidRPr="000A4744">
        <w:t>There are educational materials available about this type of scan. Ask your study doctor about them, if you would like more information</w:t>
      </w:r>
      <w:r w:rsidRPr="00C12F73">
        <w:rPr>
          <w:rStyle w:val="Emphasis"/>
        </w:rPr>
        <w:t>.)</w:t>
      </w:r>
    </w:p>
    <w:p w14:paraId="58D73AF7" w14:textId="2615CE6D" w:rsidR="00033351" w:rsidRPr="00B90D2A"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FDFD81" w14:textId="0D3613F0" w:rsidR="00033351" w:rsidRPr="00B90D2A" w:rsidRDefault="00033351" w:rsidP="00AF562C">
      <w:pPr>
        <w:rPr>
          <w:bCs/>
          <w:color w:val="3366FF"/>
        </w:rPr>
      </w:pPr>
      <w:r w:rsidRPr="00B90D2A">
        <w:rPr>
          <w:bCs/>
        </w:rPr>
        <w:t xml:space="preserve">I agree to allow </w:t>
      </w:r>
      <w:r w:rsidR="009F6515">
        <w:rPr>
          <w:bCs/>
          <w:i/>
          <w:color w:val="3366FF"/>
        </w:rPr>
        <w:t>(r</w:t>
      </w:r>
      <w:r>
        <w:rPr>
          <w:bCs/>
          <w:i/>
          <w:color w:val="3366FF"/>
        </w:rPr>
        <w:t>estate optional procedure</w:t>
      </w:r>
      <w:r w:rsidR="00763041">
        <w:rPr>
          <w:bCs/>
          <w:i/>
          <w:color w:val="3366FF"/>
        </w:rPr>
        <w:t>:)</w:t>
      </w:r>
      <w:r w:rsidRPr="00B90D2A">
        <w:rPr>
          <w:bCs/>
          <w:color w:val="3366FF"/>
        </w:rPr>
        <w:t>.</w:t>
      </w:r>
    </w:p>
    <w:p w14:paraId="51F32DA8" w14:textId="77777777" w:rsidR="00033351" w:rsidRPr="00B90D2A" w:rsidRDefault="00033351" w:rsidP="00AF562C">
      <w:pPr>
        <w:rPr>
          <w:bCs/>
        </w:rPr>
      </w:pPr>
    </w:p>
    <w:p w14:paraId="792B602B" w14:textId="6EA7915C" w:rsidR="00033351" w:rsidRPr="00B90D2A" w:rsidRDefault="00033351" w:rsidP="00AF562C">
      <w:pPr>
        <w:rPr>
          <w:bCs/>
          <w:u w:val="single"/>
        </w:rPr>
      </w:pPr>
      <w:r w:rsidRPr="00B90D2A">
        <w:rPr>
          <w:bCs/>
        </w:rPr>
        <w:t>Yes</w:t>
      </w:r>
      <w:r w:rsidRPr="00B90D2A">
        <w:rPr>
          <w:bCs/>
          <w:u w:val="single"/>
        </w:rPr>
        <w:tab/>
      </w:r>
      <w:r w:rsidRPr="00B90D2A">
        <w:rPr>
          <w:bCs/>
          <w:u w:val="single"/>
        </w:rPr>
        <w:tab/>
      </w:r>
      <w:r w:rsidRPr="00B90D2A">
        <w:rPr>
          <w:bCs/>
        </w:rPr>
        <w:t xml:space="preserve">           No</w:t>
      </w:r>
      <w:r w:rsidRPr="00B90D2A">
        <w:rPr>
          <w:bCs/>
          <w:u w:val="single"/>
        </w:rPr>
        <w:tab/>
      </w:r>
      <w:r w:rsidRPr="00B90D2A">
        <w:rPr>
          <w:bCs/>
          <w:u w:val="single"/>
        </w:rPr>
        <w:tab/>
      </w:r>
      <w:r w:rsidR="002F2AF4" w:rsidRPr="00977BFE">
        <w:rPr>
          <w:bCs/>
        </w:rPr>
        <w:tab/>
        <w:t>Initials</w:t>
      </w:r>
      <w:r w:rsidR="00923416">
        <w:rPr>
          <w:bCs/>
        </w:rPr>
        <w:t xml:space="preserve"> </w:t>
      </w:r>
      <w:r w:rsidR="00923416" w:rsidRPr="00B90D2A">
        <w:rPr>
          <w:bCs/>
          <w:u w:val="single"/>
        </w:rPr>
        <w:tab/>
      </w:r>
      <w:r w:rsidR="00923416" w:rsidRPr="00B90D2A">
        <w:rPr>
          <w:bCs/>
          <w:u w:val="single"/>
        </w:rPr>
        <w:tab/>
      </w:r>
    </w:p>
    <w:p w14:paraId="10153F2B" w14:textId="77777777" w:rsidR="00033351"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5EF0137" w14:textId="77777777" w:rsidR="0081645E" w:rsidRDefault="0081645E" w:rsidP="00AF562C">
      <w:pPr>
        <w:pStyle w:val="Heading5"/>
        <w:keepNext w:val="0"/>
        <w:widowControl w:val="0"/>
        <w:rPr>
          <w:b/>
          <w:i w:val="0"/>
          <w:u w:val="none"/>
        </w:rPr>
      </w:pPr>
    </w:p>
    <w:p w14:paraId="3D0E5114" w14:textId="77777777" w:rsidR="0081645E" w:rsidRDefault="0081645E" w:rsidP="00AF562C">
      <w:pPr>
        <w:pStyle w:val="Heading5"/>
        <w:keepNext w:val="0"/>
        <w:widowControl w:val="0"/>
        <w:rPr>
          <w:b/>
          <w:i w:val="0"/>
          <w:u w:val="none"/>
        </w:rPr>
      </w:pPr>
    </w:p>
    <w:p w14:paraId="1A251DAE" w14:textId="77777777" w:rsidR="00033351" w:rsidRPr="00813274" w:rsidRDefault="00033351" w:rsidP="00AF562C">
      <w:pPr>
        <w:pStyle w:val="Heading5"/>
        <w:keepNext w:val="0"/>
        <w:widowControl w:val="0"/>
        <w:rPr>
          <w:u w:val="none"/>
        </w:rPr>
      </w:pPr>
      <w:r w:rsidRPr="00813274">
        <w:rPr>
          <w:b/>
          <w:i w:val="0"/>
          <w:u w:val="none"/>
        </w:rPr>
        <w:t>2.</w:t>
      </w:r>
      <w:r w:rsidRPr="00BB182B">
        <w:rPr>
          <w:b/>
          <w:i w:val="0"/>
          <w:u w:val="none"/>
        </w:rPr>
        <w:t xml:space="preserve"> </w:t>
      </w:r>
      <w:r w:rsidRPr="00813274">
        <w:rPr>
          <w:b/>
          <w:i w:val="0"/>
        </w:rPr>
        <w:t>Optional imaging study – research scan or procedure</w:t>
      </w:r>
      <w:r w:rsidRPr="00813274">
        <w:rPr>
          <w:b/>
          <w:i w:val="0"/>
          <w:u w:val="none"/>
        </w:rPr>
        <w:t xml:space="preserve"> </w:t>
      </w:r>
    </w:p>
    <w:p w14:paraId="1CF05383" w14:textId="77777777" w:rsidR="00033351" w:rsidRPr="000A4744" w:rsidRDefault="00033351" w:rsidP="00AF562C">
      <w:pPr>
        <w:widowControl w:val="0"/>
      </w:pPr>
      <w:r w:rsidRPr="000A4744">
        <w:t>If you choose to take part in this study, you will have an experimental</w:t>
      </w:r>
      <w:r w:rsidRPr="000A4744">
        <w:rPr>
          <w:color w:val="3366FF"/>
        </w:rPr>
        <w:t xml:space="preserve"> </w:t>
      </w:r>
      <w:r w:rsidRPr="00C12F73">
        <w:rPr>
          <w:rStyle w:val="Emphasis"/>
          <w:color w:val="3366FF"/>
        </w:rPr>
        <w:t>(insert descriptor - scan or procedure)</w:t>
      </w:r>
      <w:r w:rsidRPr="000A4744">
        <w:t xml:space="preserve"> called </w:t>
      </w:r>
      <w:r w:rsidRPr="00C12F73">
        <w:rPr>
          <w:rStyle w:val="Emphasis"/>
          <w:color w:val="3366FF"/>
        </w:rPr>
        <w:t>(insert name of</w:t>
      </w:r>
      <w:r w:rsidRPr="000A4744">
        <w:rPr>
          <w:color w:val="3366FF"/>
        </w:rPr>
        <w:t xml:space="preserve"> </w:t>
      </w:r>
      <w:r w:rsidRPr="00C12F73">
        <w:rPr>
          <w:rStyle w:val="Emphasis"/>
          <w:color w:val="3366FF"/>
        </w:rPr>
        <w:t>investigational imaging scan/procedure)</w:t>
      </w:r>
      <w:r w:rsidRPr="000A4744">
        <w:rPr>
          <w:color w:val="3366FF"/>
        </w:rPr>
        <w:t>.</w:t>
      </w:r>
      <w:r w:rsidRPr="000A4744">
        <w:t xml:space="preserve"> Researchers hope this kind of </w:t>
      </w:r>
      <w:r w:rsidRPr="00C12F73">
        <w:rPr>
          <w:rStyle w:val="Emphasis"/>
          <w:color w:val="3366FF"/>
        </w:rPr>
        <w:t>(insert descriptor - scan or procedure)</w:t>
      </w:r>
      <w:r w:rsidRPr="000A4744">
        <w:rPr>
          <w:color w:val="3366FF"/>
        </w:rPr>
        <w:t xml:space="preserve"> </w:t>
      </w:r>
      <w:r w:rsidRPr="000A4744">
        <w:t>might one day be used to</w:t>
      </w:r>
      <w:r w:rsidRPr="000A4744">
        <w:rPr>
          <w:color w:val="3366FF"/>
        </w:rPr>
        <w:t xml:space="preserve"> (</w:t>
      </w:r>
      <w:r w:rsidRPr="00C12F73">
        <w:rPr>
          <w:rStyle w:val="Emphasis"/>
          <w:color w:val="3366FF"/>
        </w:rPr>
        <w:t>briefly describe purpose, e.g., learn more about cancer and how treatment works on cancer).</w:t>
      </w:r>
      <w:r w:rsidRPr="000A4744">
        <w:t xml:space="preserve"> This </w:t>
      </w:r>
      <w:r w:rsidRPr="00C12F73">
        <w:rPr>
          <w:rStyle w:val="Emphasis"/>
          <w:color w:val="3366FF"/>
        </w:rPr>
        <w:t>(insert descriptor - scan or procedure)</w:t>
      </w:r>
      <w:r w:rsidRPr="000A4744">
        <w:t xml:space="preserve"> is still being tested and </w:t>
      </w:r>
      <w:r>
        <w:t>researchers</w:t>
      </w:r>
      <w:r w:rsidRPr="000A4744">
        <w:t xml:space="preserve"> do not kno</w:t>
      </w:r>
      <w:r>
        <w:t>w how accurate or useful it is.</w:t>
      </w:r>
    </w:p>
    <w:p w14:paraId="4AC07E03" w14:textId="77777777" w:rsidR="00033351" w:rsidRPr="000A4744" w:rsidRDefault="00033351" w:rsidP="00AF562C">
      <w:pPr>
        <w:widowControl w:val="0"/>
      </w:pPr>
    </w:p>
    <w:p w14:paraId="55AF267C" w14:textId="77777777" w:rsidR="00033351" w:rsidRPr="000A4744" w:rsidRDefault="00033351" w:rsidP="00AF562C">
      <w:pPr>
        <w:widowControl w:val="0"/>
      </w:pPr>
      <w:r w:rsidRPr="000A4744">
        <w:t xml:space="preserve">If you agree to have this </w:t>
      </w:r>
      <w:r w:rsidRPr="00C12F73">
        <w:rPr>
          <w:rStyle w:val="Emphasis"/>
          <w:color w:val="3366FF"/>
        </w:rPr>
        <w:t>(insert descriptor - scan or procedure)</w:t>
      </w:r>
      <w:r w:rsidRPr="000A4744">
        <w:rPr>
          <w:color w:val="3366FF"/>
        </w:rPr>
        <w:t>,</w:t>
      </w:r>
      <w:r w:rsidRPr="000A4744">
        <w:t xml:space="preserve"> it would involve </w:t>
      </w:r>
      <w:r w:rsidRPr="000A4744">
        <w:rPr>
          <w:color w:val="3366FF"/>
        </w:rPr>
        <w:t>(</w:t>
      </w:r>
      <w:r w:rsidRPr="00C12F73">
        <w:rPr>
          <w:rStyle w:val="Emphasis"/>
          <w:color w:val="3366FF"/>
        </w:rPr>
        <w:t>briefly describe procedures)</w:t>
      </w:r>
      <w:r w:rsidRPr="000A4744">
        <w:rPr>
          <w:color w:val="3366FF"/>
        </w:rPr>
        <w:t xml:space="preserve">. </w:t>
      </w:r>
      <w:r w:rsidRPr="000A4744">
        <w:t>The risks would be</w:t>
      </w:r>
      <w:r w:rsidRPr="000A4744">
        <w:rPr>
          <w:color w:val="3366FF"/>
        </w:rPr>
        <w:t xml:space="preserve"> (</w:t>
      </w:r>
      <w:r w:rsidRPr="00C12F73">
        <w:rPr>
          <w:rStyle w:val="Emphasis"/>
          <w:color w:val="3366FF"/>
        </w:rPr>
        <w:t>briefly describe, e.g., risks of investigational contrast agent).</w:t>
      </w:r>
      <w:r w:rsidRPr="000A4744">
        <w:rPr>
          <w:color w:val="3366FF"/>
        </w:rPr>
        <w:t xml:space="preserve"> </w:t>
      </w:r>
      <w:r w:rsidRPr="000A4744">
        <w:t xml:space="preserve">The </w:t>
      </w:r>
      <w:r w:rsidRPr="00C12F73">
        <w:rPr>
          <w:rStyle w:val="Emphasis"/>
          <w:color w:val="3366FF"/>
        </w:rPr>
        <w:t>(insert descriptor - scan or procedure)</w:t>
      </w:r>
      <w:r w:rsidRPr="000A4744">
        <w:rPr>
          <w:color w:val="3366FF"/>
        </w:rPr>
        <w:t xml:space="preserve"> </w:t>
      </w:r>
      <w:r w:rsidRPr="000A4744">
        <w:t xml:space="preserve">would only be used for research and </w:t>
      </w:r>
      <w:r>
        <w:t>not to guide your medical care.</w:t>
      </w:r>
    </w:p>
    <w:p w14:paraId="3B644461" w14:textId="77777777" w:rsidR="00033351" w:rsidRPr="000A4744" w:rsidRDefault="00033351" w:rsidP="00AF562C">
      <w:pPr>
        <w:widowControl w:val="0"/>
      </w:pPr>
    </w:p>
    <w:p w14:paraId="6B9C184F" w14:textId="2D8078F3" w:rsidR="00033351" w:rsidRPr="00B90D2A" w:rsidRDefault="00033351" w:rsidP="00AF562C">
      <w:pPr>
        <w:rPr>
          <w:bCs/>
          <w:color w:val="3366FF"/>
        </w:rPr>
      </w:pPr>
      <w:r w:rsidRPr="00B90D2A">
        <w:rPr>
          <w:bCs/>
        </w:rPr>
        <w:t xml:space="preserve">I agree to allow </w:t>
      </w:r>
      <w:r w:rsidR="009F6515">
        <w:rPr>
          <w:bCs/>
          <w:i/>
          <w:color w:val="3366FF"/>
        </w:rPr>
        <w:t>(r</w:t>
      </w:r>
      <w:r>
        <w:rPr>
          <w:bCs/>
          <w:i/>
          <w:color w:val="3366FF"/>
        </w:rPr>
        <w:t>estate optional procedure</w:t>
      </w:r>
      <w:r w:rsidR="00763041">
        <w:rPr>
          <w:bCs/>
          <w:i/>
          <w:color w:val="3366FF"/>
        </w:rPr>
        <w:t>:</w:t>
      </w:r>
      <w:r w:rsidR="009F6515">
        <w:rPr>
          <w:bCs/>
          <w:i/>
          <w:color w:val="3366FF"/>
        </w:rPr>
        <w:t>)</w:t>
      </w:r>
      <w:r w:rsidRPr="00B90D2A">
        <w:rPr>
          <w:bCs/>
          <w:color w:val="3366FF"/>
        </w:rPr>
        <w:t>.</w:t>
      </w:r>
    </w:p>
    <w:p w14:paraId="5E5D79EC" w14:textId="77777777" w:rsidR="00033351" w:rsidRPr="00B90D2A" w:rsidRDefault="00033351" w:rsidP="00AF562C">
      <w:pPr>
        <w:rPr>
          <w:bCs/>
        </w:rPr>
      </w:pPr>
    </w:p>
    <w:p w14:paraId="431B29E0" w14:textId="34ACC5F0" w:rsidR="00033351" w:rsidRDefault="00033351" w:rsidP="00AF562C">
      <w:pPr>
        <w:rPr>
          <w:bCs/>
          <w:u w:val="single"/>
        </w:rPr>
      </w:pPr>
      <w:r w:rsidRPr="00B90D2A">
        <w:rPr>
          <w:bCs/>
        </w:rPr>
        <w:t>Yes</w:t>
      </w:r>
      <w:r w:rsidRPr="00B90D2A">
        <w:rPr>
          <w:bCs/>
          <w:u w:val="single"/>
        </w:rPr>
        <w:tab/>
      </w:r>
      <w:r w:rsidRPr="00B90D2A">
        <w:rPr>
          <w:bCs/>
          <w:u w:val="single"/>
        </w:rPr>
        <w:tab/>
      </w:r>
      <w:r w:rsidRPr="00B90D2A">
        <w:rPr>
          <w:bCs/>
        </w:rPr>
        <w:t xml:space="preserve">            No</w:t>
      </w:r>
      <w:r w:rsidRPr="00B90D2A">
        <w:rPr>
          <w:bCs/>
          <w:u w:val="single"/>
        </w:rPr>
        <w:tab/>
      </w:r>
      <w:r w:rsidRPr="00B90D2A">
        <w:rPr>
          <w:bCs/>
          <w:u w:val="single"/>
        </w:rPr>
        <w:tab/>
      </w:r>
      <w:r w:rsidR="002F2AF4" w:rsidRPr="00977BFE">
        <w:rPr>
          <w:bCs/>
        </w:rPr>
        <w:tab/>
        <w:t xml:space="preserve"> Initials</w:t>
      </w:r>
      <w:r w:rsidR="00923416" w:rsidRPr="00B90D2A">
        <w:rPr>
          <w:bCs/>
          <w:u w:val="single"/>
        </w:rPr>
        <w:tab/>
      </w:r>
      <w:r w:rsidR="00923416" w:rsidRPr="00B90D2A">
        <w:rPr>
          <w:bCs/>
          <w:u w:val="single"/>
        </w:rPr>
        <w:tab/>
      </w:r>
    </w:p>
    <w:p w14:paraId="7B96404B" w14:textId="77777777" w:rsidR="002F2AF4" w:rsidRDefault="002F2AF4" w:rsidP="00AF562C">
      <w:pPr>
        <w:rPr>
          <w:bCs/>
          <w:u w:val="single"/>
        </w:rPr>
      </w:pPr>
    </w:p>
    <w:p w14:paraId="29896D68" w14:textId="77777777" w:rsidR="003E436F" w:rsidRDefault="003E436F" w:rsidP="00AF562C">
      <w:pPr>
        <w:rPr>
          <w:bCs/>
          <w:u w:val="single"/>
        </w:rPr>
      </w:pPr>
    </w:p>
    <w:p w14:paraId="1836F8E3" w14:textId="77777777" w:rsidR="003E436F" w:rsidRPr="00B90D2A" w:rsidRDefault="003E436F" w:rsidP="00AF562C">
      <w:pPr>
        <w:rPr>
          <w:bCs/>
          <w:u w:val="single"/>
        </w:rPr>
      </w:pPr>
    </w:p>
    <w:p w14:paraId="042259BC" w14:textId="77777777" w:rsidR="00033351" w:rsidRPr="005329C0" w:rsidRDefault="00033351" w:rsidP="00AF562C">
      <w:pPr>
        <w:pStyle w:val="Heading5"/>
        <w:keepNext w:val="0"/>
        <w:widowControl w:val="0"/>
        <w:rPr>
          <w:i w:val="0"/>
          <w:u w:val="none"/>
        </w:rPr>
      </w:pPr>
      <w:r w:rsidRPr="005329C0">
        <w:rPr>
          <w:b/>
          <w:i w:val="0"/>
          <w:u w:val="none"/>
        </w:rPr>
        <w:t>3.</w:t>
      </w:r>
      <w:r w:rsidRPr="005329C0">
        <w:rPr>
          <w:i w:val="0"/>
          <w:u w:val="none"/>
        </w:rPr>
        <w:t xml:space="preserve"> </w:t>
      </w:r>
      <w:r w:rsidRPr="005329C0">
        <w:rPr>
          <w:b/>
          <w:i w:val="0"/>
        </w:rPr>
        <w:t>Optional Quality of Life Study</w:t>
      </w:r>
    </w:p>
    <w:p w14:paraId="34D92F3B" w14:textId="77777777" w:rsidR="00033351" w:rsidRPr="00C12F73" w:rsidRDefault="00033351" w:rsidP="00AF562C">
      <w:pPr>
        <w:widowControl w:val="0"/>
        <w:autoSpaceDE w:val="0"/>
        <w:autoSpaceDN w:val="0"/>
        <w:adjustRightInd w:val="0"/>
        <w:rPr>
          <w:rStyle w:val="Emphasis"/>
          <w:i w:val="0"/>
          <w:color w:val="3366FF"/>
          <w:u w:val="single"/>
        </w:rPr>
      </w:pPr>
      <w:r w:rsidRPr="000A4744">
        <w:t>If you choose to take part in this study, you will be asked to fill out a</w:t>
      </w:r>
      <w:r w:rsidRPr="00C12F73">
        <w:rPr>
          <w:rStyle w:val="Emphasis"/>
        </w:rPr>
        <w:t xml:space="preserve"> </w:t>
      </w:r>
      <w:r w:rsidRPr="000A4744">
        <w:t xml:space="preserve">form with questions about </w:t>
      </w:r>
      <w:r w:rsidRPr="006621A2">
        <w:rPr>
          <w:rStyle w:val="Emphasis"/>
          <w:color w:val="3366FF"/>
        </w:rPr>
        <w:t>(</w:t>
      </w:r>
      <w:r w:rsidRPr="00C12F73">
        <w:rPr>
          <w:rStyle w:val="Emphasis"/>
          <w:color w:val="3366FF"/>
        </w:rPr>
        <w:t>briefly state topic, e.g., your physical and emotional well-being)</w:t>
      </w:r>
      <w:r w:rsidRPr="000A4744">
        <w:rPr>
          <w:color w:val="3366FF"/>
        </w:rPr>
        <w:t xml:space="preserve">. </w:t>
      </w:r>
      <w:r w:rsidRPr="000A4744">
        <w:t xml:space="preserve">Researchers will use this information to </w:t>
      </w:r>
      <w:r w:rsidRPr="006621A2">
        <w:rPr>
          <w:rStyle w:val="Emphasis"/>
          <w:color w:val="3366FF"/>
        </w:rPr>
        <w:t>(</w:t>
      </w:r>
      <w:r w:rsidRPr="00C12F73">
        <w:rPr>
          <w:rStyle w:val="Emphasis"/>
          <w:color w:val="3366FF"/>
        </w:rPr>
        <w:t>briefly describe purpose, e.g., learn more about how cancer and cancer treatment affects people).</w:t>
      </w:r>
    </w:p>
    <w:p w14:paraId="0AF5AB2D" w14:textId="77777777" w:rsidR="00033351" w:rsidRPr="000A4744" w:rsidRDefault="00033351" w:rsidP="00AF562C">
      <w:pPr>
        <w:widowControl w:val="0"/>
        <w:autoSpaceDE w:val="0"/>
        <w:autoSpaceDN w:val="0"/>
        <w:adjustRightInd w:val="0"/>
      </w:pPr>
    </w:p>
    <w:p w14:paraId="0DB48E6E" w14:textId="77777777" w:rsidR="00033351" w:rsidRDefault="00033351" w:rsidP="00AF562C">
      <w:pPr>
        <w:widowControl w:val="0"/>
        <w:autoSpaceDE w:val="0"/>
        <w:autoSpaceDN w:val="0"/>
        <w:adjustRightInd w:val="0"/>
      </w:pPr>
      <w:r w:rsidRPr="000A4744">
        <w:t xml:space="preserve">You will be asked to fill out this form at </w:t>
      </w:r>
      <w:r w:rsidRPr="00C12F73">
        <w:rPr>
          <w:rStyle w:val="Emphasis"/>
          <w:color w:val="3366FF"/>
        </w:rPr>
        <w:t>(insert number)</w:t>
      </w:r>
      <w:r w:rsidRPr="000A4744">
        <w:rPr>
          <w:color w:val="3366FF"/>
        </w:rPr>
        <w:t xml:space="preserve"> </w:t>
      </w:r>
      <w:r w:rsidRPr="000A4744">
        <w:t xml:space="preserve">times: </w:t>
      </w:r>
      <w:r w:rsidRPr="00C12F73">
        <w:rPr>
          <w:rStyle w:val="Emphasis"/>
          <w:color w:val="3366FF"/>
        </w:rPr>
        <w:t>(insert bulleted list of time indicators, e.g., before surgery, after surgery before chemotherapy, and mode, e.g., inpatient, mail, or phone).</w:t>
      </w:r>
      <w:r w:rsidRPr="000A4744">
        <w:t xml:space="preserve"> Each form will take about </w:t>
      </w:r>
      <w:r w:rsidRPr="00C12F73">
        <w:rPr>
          <w:rStyle w:val="Emphasis"/>
          <w:color w:val="3366FF"/>
        </w:rPr>
        <w:t>(insert number)</w:t>
      </w:r>
      <w:r w:rsidRPr="00C12F73">
        <w:rPr>
          <w:rStyle w:val="Emphasis"/>
        </w:rPr>
        <w:t xml:space="preserve"> </w:t>
      </w:r>
      <w:r w:rsidRPr="000A4744">
        <w:t xml:space="preserve">minutes to complete. The forms will ask about things like </w:t>
      </w:r>
      <w:r w:rsidRPr="000A4744">
        <w:rPr>
          <w:color w:val="3366FF"/>
        </w:rPr>
        <w:t>(</w:t>
      </w:r>
      <w:r w:rsidRPr="00C12F73">
        <w:rPr>
          <w:rStyle w:val="Emphasis"/>
          <w:color w:val="3366FF"/>
        </w:rPr>
        <w:t>briefly describe, e.g., fatigue, diarrhea).</w:t>
      </w:r>
      <w:r w:rsidRPr="000A4744">
        <w:t xml:space="preserve"> You may feel uncomfortable answering some of the questions, and you can skip any you do not want to answer.</w:t>
      </w:r>
    </w:p>
    <w:p w14:paraId="0437E13D" w14:textId="77777777" w:rsidR="00033351" w:rsidRPr="00B90D2A" w:rsidRDefault="00033351" w:rsidP="00AF5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C88426" w14:textId="1F0716CB" w:rsidR="00033351" w:rsidRPr="00B90D2A" w:rsidRDefault="00033351" w:rsidP="00AF562C">
      <w:pPr>
        <w:rPr>
          <w:bCs/>
          <w:color w:val="3366FF"/>
        </w:rPr>
      </w:pPr>
      <w:r w:rsidRPr="00B90D2A">
        <w:rPr>
          <w:bCs/>
        </w:rPr>
        <w:t xml:space="preserve">I agree to allow </w:t>
      </w:r>
      <w:r w:rsidR="009F6515">
        <w:rPr>
          <w:bCs/>
          <w:i/>
          <w:color w:val="3366FF"/>
        </w:rPr>
        <w:t>(r</w:t>
      </w:r>
      <w:r>
        <w:rPr>
          <w:bCs/>
          <w:i/>
          <w:color w:val="3366FF"/>
        </w:rPr>
        <w:t>estate optional procedure</w:t>
      </w:r>
      <w:r w:rsidR="008C5D18">
        <w:rPr>
          <w:bCs/>
          <w:i/>
          <w:color w:val="3366FF"/>
        </w:rPr>
        <w:t>:</w:t>
      </w:r>
      <w:r w:rsidR="009F6515">
        <w:rPr>
          <w:bCs/>
          <w:i/>
          <w:color w:val="3366FF"/>
        </w:rPr>
        <w:t>)</w:t>
      </w:r>
      <w:r w:rsidRPr="00B90D2A">
        <w:rPr>
          <w:bCs/>
          <w:color w:val="3366FF"/>
        </w:rPr>
        <w:t>.</w:t>
      </w:r>
    </w:p>
    <w:p w14:paraId="1D829F57" w14:textId="77777777" w:rsidR="00033351" w:rsidRPr="00B90D2A" w:rsidRDefault="00033351" w:rsidP="00AF562C">
      <w:pPr>
        <w:rPr>
          <w:bCs/>
        </w:rPr>
      </w:pPr>
    </w:p>
    <w:p w14:paraId="61E22878" w14:textId="77777777" w:rsidR="00923416" w:rsidRDefault="00923416" w:rsidP="00AF562C">
      <w:pPr>
        <w:rPr>
          <w:bCs/>
          <w:u w:val="single"/>
        </w:rPr>
      </w:pPr>
      <w:r w:rsidRPr="00B90D2A">
        <w:rPr>
          <w:bCs/>
        </w:rPr>
        <w:t>Yes</w:t>
      </w:r>
      <w:r w:rsidRPr="00B90D2A">
        <w:rPr>
          <w:bCs/>
          <w:u w:val="single"/>
        </w:rPr>
        <w:tab/>
      </w:r>
      <w:r w:rsidRPr="00B90D2A">
        <w:rPr>
          <w:bCs/>
          <w:u w:val="single"/>
        </w:rPr>
        <w:tab/>
      </w:r>
      <w:r w:rsidRPr="00B90D2A">
        <w:rPr>
          <w:bCs/>
        </w:rPr>
        <w:t xml:space="preserve">            No</w:t>
      </w:r>
      <w:r w:rsidRPr="00B90D2A">
        <w:rPr>
          <w:bCs/>
          <w:u w:val="single"/>
        </w:rPr>
        <w:tab/>
      </w:r>
      <w:r w:rsidRPr="00B90D2A">
        <w:rPr>
          <w:bCs/>
          <w:u w:val="single"/>
        </w:rPr>
        <w:tab/>
      </w:r>
      <w:r w:rsidRPr="00977BFE">
        <w:rPr>
          <w:bCs/>
        </w:rPr>
        <w:tab/>
        <w:t xml:space="preserve"> Initials</w:t>
      </w:r>
      <w:r w:rsidRPr="00B90D2A">
        <w:rPr>
          <w:bCs/>
          <w:u w:val="single"/>
        </w:rPr>
        <w:tab/>
      </w:r>
      <w:r w:rsidRPr="00B90D2A">
        <w:rPr>
          <w:bCs/>
          <w:u w:val="single"/>
        </w:rPr>
        <w:tab/>
      </w:r>
    </w:p>
    <w:p w14:paraId="05014DEC" w14:textId="77777777" w:rsidR="00033351" w:rsidRPr="000A4744" w:rsidRDefault="00033351" w:rsidP="00623F5E">
      <w:pPr>
        <w:widowControl w:val="0"/>
        <w:jc w:val="both"/>
        <w:rPr>
          <w:iCs/>
        </w:rPr>
      </w:pPr>
    </w:p>
    <w:p w14:paraId="0E45D7AE" w14:textId="77777777" w:rsidR="003E436F" w:rsidRDefault="003E436F" w:rsidP="004F1A5B">
      <w:pPr>
        <w:widowControl w:val="0"/>
        <w:jc w:val="both"/>
        <w:rPr>
          <w:b/>
        </w:rPr>
      </w:pPr>
    </w:p>
    <w:p w14:paraId="69494BA6" w14:textId="77777777" w:rsidR="0081645E" w:rsidRDefault="0081645E" w:rsidP="00AF562C">
      <w:pPr>
        <w:widowControl w:val="0"/>
        <w:ind w:right="-720"/>
        <w:outlineLvl w:val="0"/>
        <w:rPr>
          <w:b/>
        </w:rPr>
      </w:pPr>
    </w:p>
    <w:p w14:paraId="3BE801E9" w14:textId="77777777" w:rsidR="0081645E" w:rsidRDefault="0081645E" w:rsidP="00AF562C">
      <w:pPr>
        <w:widowControl w:val="0"/>
        <w:ind w:right="-720"/>
        <w:outlineLvl w:val="0"/>
        <w:rPr>
          <w:b/>
        </w:rPr>
      </w:pPr>
    </w:p>
    <w:p w14:paraId="5A4988EB" w14:textId="77777777" w:rsidR="00033351" w:rsidRPr="007C2546" w:rsidRDefault="00033351" w:rsidP="00AF562C">
      <w:pPr>
        <w:widowControl w:val="0"/>
        <w:ind w:right="-720"/>
        <w:outlineLvl w:val="0"/>
        <w:rPr>
          <w:b/>
        </w:rPr>
      </w:pPr>
      <w:r w:rsidRPr="007C2546">
        <w:rPr>
          <w:b/>
        </w:rPr>
        <w:t>HIPAA AUTHORIZATION</w:t>
      </w:r>
    </w:p>
    <w:p w14:paraId="52169695" w14:textId="77777777" w:rsidR="00033351" w:rsidRDefault="00033351" w:rsidP="00AF562C">
      <w:pPr>
        <w:widowControl w:val="0"/>
        <w:rPr>
          <w:b/>
          <w:bCs/>
        </w:rPr>
      </w:pPr>
      <w:r w:rsidRPr="00C77E74">
        <w:rPr>
          <w:b/>
        </w:rPr>
        <w:t>Authorization to Use or Disclose (Release) Health Information that Identifies You</w:t>
      </w:r>
      <w:r>
        <w:rPr>
          <w:b/>
        </w:rPr>
        <w:t xml:space="preserve"> </w:t>
      </w:r>
      <w:r w:rsidRPr="00C77E74">
        <w:rPr>
          <w:b/>
        </w:rPr>
        <w:t>for a Research Study</w:t>
      </w:r>
      <w:r w:rsidDel="00F858FD">
        <w:rPr>
          <w:b/>
          <w:bCs/>
        </w:rPr>
        <w:t xml:space="preserve"> </w:t>
      </w:r>
    </w:p>
    <w:p w14:paraId="479BAB98" w14:textId="77777777" w:rsidR="00033351" w:rsidRDefault="00033351" w:rsidP="00AF562C">
      <w:pPr>
        <w:widowControl w:val="0"/>
      </w:pPr>
    </w:p>
    <w:p w14:paraId="3A12BB6A" w14:textId="68CB1F56" w:rsidR="00033351" w:rsidRDefault="00033351" w:rsidP="00AF562C">
      <w:pPr>
        <w:tabs>
          <w:tab w:val="left" w:pos="720"/>
        </w:tabs>
        <w:ind w:right="-7"/>
      </w:pPr>
      <w:r>
        <w:t xml:space="preserve">If you volunteer to participate in this research, your protected health information (PHI) that identifies you will be used or disclosed to </w:t>
      </w:r>
      <w:r w:rsidR="009F6515">
        <w:rPr>
          <w:i/>
          <w:color w:val="3366FF"/>
        </w:rPr>
        <w:t>(n</w:t>
      </w:r>
      <w:r>
        <w:rPr>
          <w:i/>
          <w:color w:val="3366FF"/>
        </w:rPr>
        <w:t>ame of</w:t>
      </w:r>
      <w:r>
        <w:t xml:space="preserve"> </w:t>
      </w:r>
      <w:r>
        <w:rPr>
          <w:i/>
          <w:color w:val="3366FF"/>
        </w:rPr>
        <w:t>Principal Investigator(s)</w:t>
      </w:r>
      <w:r w:rsidR="009F6515">
        <w:rPr>
          <w:i/>
          <w:color w:val="3366FF"/>
        </w:rPr>
        <w:t>)</w:t>
      </w:r>
      <w:r>
        <w:t xml:space="preserve">, MD, and the research study staff at Cleveland Clinic and/or </w:t>
      </w:r>
      <w:r w:rsidRPr="00F75FD4">
        <w:t>University Hospitals</w:t>
      </w:r>
      <w:r>
        <w:t xml:space="preserve"> for the purposes of this research and to Case Western Reserve University for administration.</w:t>
      </w:r>
    </w:p>
    <w:p w14:paraId="7BAC9923" w14:textId="77777777" w:rsidR="00033351" w:rsidRDefault="00033351" w:rsidP="00AF562C">
      <w:pPr>
        <w:widowControl w:val="0"/>
      </w:pPr>
    </w:p>
    <w:p w14:paraId="277BC66F" w14:textId="77777777" w:rsidR="00033351" w:rsidRDefault="00033351" w:rsidP="00AF562C">
      <w:pPr>
        <w:tabs>
          <w:tab w:val="left" w:pos="720"/>
        </w:tabs>
        <w:ind w:right="-7"/>
      </w:pPr>
      <w:r>
        <w:t>The PHI that we may use or disclose (release) for this research may include your name, address, phone number, date of birth, Social Security number, information from your medical record, lab tests, or certain information relating to your health or condition..</w:t>
      </w:r>
    </w:p>
    <w:p w14:paraId="52784765" w14:textId="77777777" w:rsidR="00033351" w:rsidRDefault="00033351" w:rsidP="00AF562C">
      <w:pPr>
        <w:tabs>
          <w:tab w:val="left" w:pos="720"/>
        </w:tabs>
        <w:ind w:right="-7"/>
      </w:pPr>
    </w:p>
    <w:p w14:paraId="6B57DAEF" w14:textId="77777777" w:rsidR="00033351" w:rsidRDefault="00033351" w:rsidP="00AF562C">
      <w:pPr>
        <w:tabs>
          <w:tab w:val="left" w:pos="720"/>
        </w:tabs>
        <w:ind w:right="-7"/>
      </w:pPr>
      <w:r>
        <w:t xml:space="preserve">Some of the tests and procedures done solely for this research study may also be placed in your medical record so other doctors know you are in this study.  Upon completion of the study, you may have access to the research information that is contained in your medical record.  </w:t>
      </w:r>
    </w:p>
    <w:p w14:paraId="2476FC96" w14:textId="77777777" w:rsidR="00033351" w:rsidRDefault="00033351" w:rsidP="00AF562C">
      <w:pPr>
        <w:tabs>
          <w:tab w:val="left" w:pos="720"/>
        </w:tabs>
        <w:ind w:right="-7"/>
      </w:pPr>
    </w:p>
    <w:p w14:paraId="03C4C06A" w14:textId="7E8AC5C4" w:rsidR="00033351" w:rsidRPr="00717BE5" w:rsidRDefault="00033351" w:rsidP="00AF562C">
      <w:pPr>
        <w:tabs>
          <w:tab w:val="left" w:pos="720"/>
        </w:tabs>
        <w:ind w:right="-7"/>
      </w:pPr>
      <w:r>
        <w:t xml:space="preserve">In addition to the investigators and research staff listed above, your PHI may be looked at by other groups involved with the study such as the Cleveland Clinic Institutional Review Board, University Hospitals Institutional Review </w:t>
      </w:r>
      <w:r w:rsidR="00916FB2">
        <w:t>B</w:t>
      </w:r>
      <w:r>
        <w:t xml:space="preserve">oard </w:t>
      </w:r>
      <w:r w:rsidRPr="00717BE5">
        <w:rPr>
          <w:i/>
          <w:color w:val="3366FF"/>
        </w:rPr>
        <w:t xml:space="preserve">(select only applicable </w:t>
      </w:r>
      <w:r w:rsidR="009F6515">
        <w:rPr>
          <w:i/>
          <w:color w:val="3366FF"/>
        </w:rPr>
        <w:t xml:space="preserve">Institutional </w:t>
      </w:r>
      <w:r w:rsidRPr="00717BE5">
        <w:rPr>
          <w:i/>
          <w:color w:val="3366FF"/>
        </w:rPr>
        <w:t>Review Board)</w:t>
      </w:r>
      <w:r>
        <w:rPr>
          <w:color w:val="3366FF"/>
        </w:rPr>
        <w:t xml:space="preserve"> </w:t>
      </w:r>
      <w:r>
        <w:t>and the Case Comprehensive Cancer Center Protocol Review and Monitoring Committee</w:t>
      </w:r>
      <w:r w:rsidRPr="00717BE5">
        <w:t>.  Your PHI may also be used by and/or disclosed (released) to:</w:t>
      </w:r>
    </w:p>
    <w:p w14:paraId="2E1665A5" w14:textId="77777777" w:rsidR="00033351" w:rsidRDefault="00033351" w:rsidP="00AF562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p>
    <w:p w14:paraId="2C463B31" w14:textId="617DBC4B" w:rsidR="00033351" w:rsidRDefault="009F6515" w:rsidP="00AF562C">
      <w:pPr>
        <w:widowControl w:val="0"/>
        <w:numPr>
          <w:ilvl w:val="0"/>
          <w:numId w:val="2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iCs/>
          <w:snapToGrid w:val="0"/>
        </w:rPr>
      </w:pPr>
      <w:r>
        <w:rPr>
          <w:i/>
          <w:color w:val="3366FF"/>
        </w:rPr>
        <w:t>(</w:t>
      </w:r>
      <w:r w:rsidR="00033351">
        <w:rPr>
          <w:i/>
          <w:color w:val="3366FF"/>
        </w:rPr>
        <w:t>Sponsor of study</w:t>
      </w:r>
      <w:r>
        <w:rPr>
          <w:i/>
          <w:color w:val="3366FF"/>
        </w:rPr>
        <w:t>)</w:t>
      </w:r>
      <w:r w:rsidR="00033351" w:rsidRPr="007C2546">
        <w:rPr>
          <w:iCs/>
          <w:snapToGrid w:val="0"/>
          <w:color w:val="3366FF"/>
        </w:rPr>
        <w:t>,</w:t>
      </w:r>
      <w:r w:rsidR="00033351" w:rsidRPr="007C2546">
        <w:rPr>
          <w:iCs/>
          <w:snapToGrid w:val="0"/>
        </w:rPr>
        <w:t xml:space="preserve"> its study monitors and representatives</w:t>
      </w:r>
    </w:p>
    <w:p w14:paraId="1D598EE2" w14:textId="09857F9F" w:rsidR="00033351" w:rsidRPr="00AF562C" w:rsidRDefault="009F6515" w:rsidP="00AF562C">
      <w:pPr>
        <w:widowControl w:val="0"/>
        <w:numPr>
          <w:ilvl w:val="0"/>
          <w:numId w:val="2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i/>
          <w:iCs/>
          <w:snapToGrid w:val="0"/>
          <w:color w:val="0070C0"/>
        </w:rPr>
      </w:pPr>
      <w:r>
        <w:rPr>
          <w:i/>
          <w:color w:val="3366FF"/>
        </w:rPr>
        <w:t>(</w:t>
      </w:r>
      <w:r w:rsidR="00033351">
        <w:rPr>
          <w:i/>
          <w:color w:val="3366FF"/>
        </w:rPr>
        <w:t>Sponsor’s</w:t>
      </w:r>
      <w:r w:rsidR="00033351">
        <w:rPr>
          <w:color w:val="000000"/>
        </w:rPr>
        <w:t xml:space="preserve"> c</w:t>
      </w:r>
      <w:r w:rsidR="00033351" w:rsidRPr="007C2546">
        <w:rPr>
          <w:iCs/>
          <w:snapToGrid w:val="0"/>
        </w:rPr>
        <w:t xml:space="preserve">ollaborators and licensees </w:t>
      </w:r>
      <w:r w:rsidR="00033351" w:rsidRPr="00AF562C">
        <w:rPr>
          <w:i/>
          <w:iCs/>
          <w:snapToGrid w:val="0"/>
          <w:color w:val="0070C0"/>
        </w:rPr>
        <w:t>(people and companies who partner with Sponsor)</w:t>
      </w:r>
    </w:p>
    <w:p w14:paraId="0FCB43E7" w14:textId="77777777" w:rsidR="00033351" w:rsidRDefault="00033351" w:rsidP="00AF562C">
      <w:pPr>
        <w:widowControl w:val="0"/>
        <w:numPr>
          <w:ilvl w:val="0"/>
          <w:numId w:val="2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iCs/>
          <w:snapToGrid w:val="0"/>
        </w:rPr>
      </w:pPr>
      <w:r>
        <w:t>Case Comprehensive Cancer Center members and collaborators</w:t>
      </w:r>
    </w:p>
    <w:p w14:paraId="03F8B98E" w14:textId="77777777" w:rsidR="00033351" w:rsidRPr="00717BE5" w:rsidRDefault="00033351" w:rsidP="00AF562C">
      <w:pPr>
        <w:pStyle w:val="BodyText"/>
        <w:numPr>
          <w:ilvl w:val="0"/>
          <w:numId w:val="23"/>
        </w:numPr>
        <w:spacing w:line="240" w:lineRule="auto"/>
        <w:ind w:right="-7"/>
        <w:jc w:val="left"/>
        <w:rPr>
          <w:rFonts w:ascii="Times New Roman" w:hAnsi="Times New Roman"/>
          <w:b w:val="0"/>
          <w:bCs/>
          <w:i w:val="0"/>
          <w:iCs/>
          <w:sz w:val="24"/>
          <w:szCs w:val="24"/>
        </w:rPr>
      </w:pPr>
      <w:r w:rsidRPr="00717BE5">
        <w:rPr>
          <w:rFonts w:ascii="Times New Roman" w:hAnsi="Times New Roman"/>
          <w:b w:val="0"/>
          <w:bCs/>
          <w:i w:val="0"/>
          <w:iCs/>
          <w:sz w:val="24"/>
          <w:szCs w:val="24"/>
        </w:rPr>
        <w:t>The Food and Drug Administration;</w:t>
      </w:r>
    </w:p>
    <w:p w14:paraId="77F33EBF" w14:textId="77777777" w:rsidR="00033351" w:rsidRPr="00717BE5" w:rsidRDefault="00033351" w:rsidP="00AF562C">
      <w:pPr>
        <w:pStyle w:val="BodyText"/>
        <w:numPr>
          <w:ilvl w:val="0"/>
          <w:numId w:val="23"/>
        </w:numPr>
        <w:spacing w:line="240" w:lineRule="auto"/>
        <w:ind w:right="-7"/>
        <w:jc w:val="left"/>
        <w:rPr>
          <w:rFonts w:ascii="Times New Roman" w:hAnsi="Times New Roman"/>
          <w:b w:val="0"/>
          <w:bCs/>
          <w:i w:val="0"/>
          <w:iCs/>
          <w:sz w:val="24"/>
          <w:szCs w:val="24"/>
        </w:rPr>
      </w:pPr>
      <w:r w:rsidRPr="00717BE5">
        <w:rPr>
          <w:rFonts w:ascii="Times New Roman" w:hAnsi="Times New Roman"/>
          <w:b w:val="0"/>
          <w:bCs/>
          <w:i w:val="0"/>
          <w:iCs/>
          <w:sz w:val="24"/>
          <w:szCs w:val="24"/>
        </w:rPr>
        <w:t>The Department of Health and Human Services;</w:t>
      </w:r>
    </w:p>
    <w:p w14:paraId="49BB0E23" w14:textId="77777777" w:rsidR="00033351" w:rsidRDefault="00033351" w:rsidP="00AF562C">
      <w:pPr>
        <w:pStyle w:val="BodyText"/>
        <w:numPr>
          <w:ilvl w:val="0"/>
          <w:numId w:val="23"/>
        </w:numPr>
        <w:spacing w:line="240" w:lineRule="auto"/>
        <w:ind w:right="-7"/>
        <w:jc w:val="left"/>
        <w:rPr>
          <w:rFonts w:ascii="Times New Roman" w:hAnsi="Times New Roman"/>
          <w:b w:val="0"/>
          <w:bCs/>
          <w:i w:val="0"/>
          <w:iCs/>
          <w:sz w:val="24"/>
          <w:szCs w:val="24"/>
        </w:rPr>
      </w:pPr>
      <w:r w:rsidRPr="00717BE5">
        <w:rPr>
          <w:rFonts w:ascii="Times New Roman" w:hAnsi="Times New Roman"/>
          <w:b w:val="0"/>
          <w:bCs/>
          <w:i w:val="0"/>
          <w:iCs/>
          <w:sz w:val="24"/>
          <w:szCs w:val="24"/>
        </w:rPr>
        <w:t>The National Cancer Institute (NCI);</w:t>
      </w:r>
    </w:p>
    <w:p w14:paraId="281A2C28" w14:textId="77777777" w:rsidR="00033351" w:rsidRPr="00717BE5" w:rsidRDefault="00033351" w:rsidP="00AF562C">
      <w:pPr>
        <w:pStyle w:val="BodyText"/>
        <w:numPr>
          <w:ilvl w:val="0"/>
          <w:numId w:val="23"/>
        </w:numPr>
        <w:spacing w:line="240" w:lineRule="auto"/>
        <w:ind w:right="-7"/>
        <w:jc w:val="left"/>
        <w:rPr>
          <w:rFonts w:ascii="Times New Roman" w:hAnsi="Times New Roman"/>
          <w:b w:val="0"/>
          <w:bCs/>
          <w:i w:val="0"/>
          <w:iCs/>
          <w:sz w:val="24"/>
          <w:szCs w:val="24"/>
        </w:rPr>
      </w:pPr>
      <w:r>
        <w:rPr>
          <w:rFonts w:ascii="Times New Roman" w:hAnsi="Times New Roman"/>
          <w:b w:val="0"/>
          <w:bCs/>
          <w:i w:val="0"/>
          <w:iCs/>
          <w:sz w:val="24"/>
          <w:szCs w:val="24"/>
        </w:rPr>
        <w:t>Ot</w:t>
      </w:r>
      <w:r w:rsidRPr="00717BE5">
        <w:rPr>
          <w:rFonts w:ascii="Times New Roman" w:hAnsi="Times New Roman"/>
          <w:b w:val="0"/>
          <w:bCs/>
          <w:i w:val="0"/>
          <w:iCs/>
          <w:sz w:val="24"/>
          <w:szCs w:val="24"/>
        </w:rPr>
        <w:t xml:space="preserve">her Institutional Review Boards; </w:t>
      </w:r>
    </w:p>
    <w:p w14:paraId="0F1CD366" w14:textId="77777777" w:rsidR="00033351" w:rsidRPr="00F75FD4" w:rsidRDefault="00033351" w:rsidP="00AF562C">
      <w:pPr>
        <w:pStyle w:val="BodyText"/>
        <w:numPr>
          <w:ilvl w:val="0"/>
          <w:numId w:val="23"/>
        </w:numPr>
        <w:spacing w:line="240" w:lineRule="auto"/>
        <w:ind w:right="-7"/>
        <w:jc w:val="left"/>
        <w:rPr>
          <w:rFonts w:ascii="Times New Roman" w:hAnsi="Times New Roman"/>
          <w:b w:val="0"/>
          <w:bCs/>
          <w:i w:val="0"/>
          <w:iCs/>
          <w:color w:val="0000FF"/>
          <w:sz w:val="24"/>
          <w:szCs w:val="24"/>
        </w:rPr>
      </w:pPr>
      <w:r w:rsidRPr="00717BE5">
        <w:rPr>
          <w:rFonts w:ascii="Times New Roman" w:hAnsi="Times New Roman"/>
          <w:b w:val="0"/>
          <w:bCs/>
          <w:i w:val="0"/>
          <w:iCs/>
          <w:sz w:val="24"/>
          <w:szCs w:val="24"/>
        </w:rPr>
        <w:t>Data Safety and Monitoring Boards;</w:t>
      </w:r>
    </w:p>
    <w:p w14:paraId="5FE6B3DD" w14:textId="2CFAEF6B" w:rsidR="00033351" w:rsidRDefault="009F6515" w:rsidP="00AF562C">
      <w:pPr>
        <w:pStyle w:val="BodyText"/>
        <w:numPr>
          <w:ilvl w:val="0"/>
          <w:numId w:val="23"/>
        </w:numPr>
        <w:spacing w:line="240" w:lineRule="auto"/>
        <w:ind w:right="-7"/>
        <w:jc w:val="left"/>
        <w:rPr>
          <w:rFonts w:ascii="Times New Roman" w:hAnsi="Times New Roman"/>
          <w:b w:val="0"/>
          <w:color w:val="3366FF"/>
        </w:rPr>
      </w:pPr>
      <w:r>
        <w:rPr>
          <w:rFonts w:ascii="Times New Roman" w:hAnsi="Times New Roman"/>
          <w:b w:val="0"/>
          <w:bCs/>
          <w:iCs/>
          <w:color w:val="3366FF"/>
          <w:sz w:val="24"/>
          <w:szCs w:val="24"/>
        </w:rPr>
        <w:t>(</w:t>
      </w:r>
      <w:r w:rsidR="00033351" w:rsidRPr="00717BE5">
        <w:rPr>
          <w:rFonts w:ascii="Times New Roman" w:hAnsi="Times New Roman"/>
          <w:b w:val="0"/>
          <w:bCs/>
          <w:iCs/>
          <w:color w:val="3366FF"/>
          <w:sz w:val="24"/>
          <w:szCs w:val="24"/>
        </w:rPr>
        <w:t>Insert other parties as appropriate</w:t>
      </w:r>
      <w:r>
        <w:rPr>
          <w:rFonts w:ascii="Times New Roman" w:hAnsi="Times New Roman"/>
          <w:b w:val="0"/>
          <w:bCs/>
          <w:iCs/>
          <w:color w:val="3366FF"/>
          <w:sz w:val="24"/>
          <w:szCs w:val="24"/>
        </w:rPr>
        <w:t>)</w:t>
      </w:r>
      <w:r w:rsidR="00033351">
        <w:rPr>
          <w:rFonts w:ascii="Times New Roman" w:hAnsi="Times New Roman"/>
          <w:b w:val="0"/>
          <w:bCs/>
          <w:i w:val="0"/>
          <w:iCs/>
          <w:color w:val="3366FF"/>
          <w:sz w:val="24"/>
          <w:szCs w:val="24"/>
        </w:rPr>
        <w:t xml:space="preserve">  </w:t>
      </w:r>
    </w:p>
    <w:p w14:paraId="308F0DE3" w14:textId="77777777" w:rsidR="00033351" w:rsidRDefault="00033351" w:rsidP="00AF562C">
      <w:pPr>
        <w:widowControl w:val="0"/>
        <w:snapToGrid w:val="0"/>
      </w:pPr>
    </w:p>
    <w:p w14:paraId="7B1486D1" w14:textId="77777777" w:rsidR="00033351" w:rsidRDefault="00033351" w:rsidP="00AF562C">
      <w:pPr>
        <w:tabs>
          <w:tab w:val="left" w:pos="720"/>
        </w:tabs>
        <w:snapToGrid w:val="0"/>
        <w:ind w:right="-7"/>
      </w:pPr>
      <w:r>
        <w:lastRenderedPageBreak/>
        <w:t>Once your personal health information is released it may be re-disclosed and no longer protected by privacy laws.</w:t>
      </w:r>
    </w:p>
    <w:p w14:paraId="5D84F975" w14:textId="77777777" w:rsidR="00033351" w:rsidRDefault="00033351" w:rsidP="00AF562C">
      <w:pPr>
        <w:tabs>
          <w:tab w:val="left" w:pos="720"/>
        </w:tabs>
        <w:snapToGrid w:val="0"/>
        <w:ind w:right="-7"/>
      </w:pPr>
    </w:p>
    <w:p w14:paraId="5162EF52" w14:textId="77777777" w:rsidR="00033351" w:rsidRDefault="00033351" w:rsidP="00AF562C">
      <w:pPr>
        <w:widowControl w:val="0"/>
        <w:snapToGrid w:val="0"/>
      </w:pPr>
      <w:r>
        <w:t>Your research information may be used and disclosed indefinitely, but you may stop these uses and disclosures at any time by writing to:</w:t>
      </w:r>
    </w:p>
    <w:p w14:paraId="5B83F341" w14:textId="77777777" w:rsidR="00033351" w:rsidRDefault="00033351" w:rsidP="00AF562C">
      <w:pPr>
        <w:widowControl w:val="0"/>
        <w:snapToGrid w:val="0"/>
      </w:pPr>
    </w:p>
    <w:p w14:paraId="7017F5FA" w14:textId="537E09F9" w:rsidR="00033351" w:rsidRPr="007C2546" w:rsidRDefault="009F6515">
      <w:pPr>
        <w:widowControl w:val="0"/>
        <w:snapToGrid w:val="0"/>
        <w:rPr>
          <w:lang w:val="es-CL"/>
        </w:rPr>
      </w:pPr>
      <w:r>
        <w:rPr>
          <w:i/>
          <w:color w:val="3366FF"/>
          <w:lang w:val="es-CL"/>
        </w:rPr>
        <w:t>(</w:t>
      </w:r>
      <w:r w:rsidR="00033351">
        <w:rPr>
          <w:i/>
          <w:color w:val="3366FF"/>
          <w:lang w:val="es-CL"/>
        </w:rPr>
        <w:t>UH Principal Investigator</w:t>
      </w:r>
      <w:r>
        <w:rPr>
          <w:i/>
          <w:color w:val="3366FF"/>
          <w:lang w:val="es-CL"/>
        </w:rPr>
        <w:t>)</w:t>
      </w:r>
      <w:r w:rsidR="00033351" w:rsidRPr="007C2546">
        <w:rPr>
          <w:color w:val="3366FF"/>
          <w:lang w:val="es-CL"/>
        </w:rPr>
        <w:t xml:space="preserve">, </w:t>
      </w:r>
      <w:r w:rsidR="00033351" w:rsidRPr="007C2546">
        <w:rPr>
          <w:lang w:val="es-CL"/>
        </w:rPr>
        <w:t>MD</w:t>
      </w:r>
      <w:r w:rsidR="00033351">
        <w:rPr>
          <w:lang w:val="es-CL"/>
        </w:rPr>
        <w:tab/>
      </w:r>
      <w:r w:rsidR="00033351">
        <w:rPr>
          <w:lang w:val="es-CL"/>
        </w:rPr>
        <w:tab/>
        <w:t>or</w:t>
      </w:r>
      <w:r w:rsidR="00033351">
        <w:rPr>
          <w:lang w:val="es-CL"/>
        </w:rPr>
        <w:tab/>
      </w:r>
      <w:r w:rsidR="00033351">
        <w:rPr>
          <w:lang w:val="es-CL"/>
        </w:rPr>
        <w:tab/>
      </w:r>
      <w:r>
        <w:rPr>
          <w:i/>
          <w:color w:val="3366FF"/>
          <w:lang w:val="es-CL"/>
        </w:rPr>
        <w:t>(C</w:t>
      </w:r>
      <w:r w:rsidR="00033351">
        <w:rPr>
          <w:i/>
          <w:color w:val="3366FF"/>
          <w:lang w:val="es-CL"/>
        </w:rPr>
        <w:t>C Principal Investigator</w:t>
      </w:r>
      <w:r>
        <w:rPr>
          <w:i/>
          <w:color w:val="3366FF"/>
          <w:lang w:val="es-CL"/>
        </w:rPr>
        <w:t>)</w:t>
      </w:r>
      <w:r w:rsidR="00033351">
        <w:rPr>
          <w:color w:val="3366FF"/>
          <w:lang w:val="es-CL"/>
        </w:rPr>
        <w:t xml:space="preserve">, </w:t>
      </w:r>
      <w:r w:rsidR="00033351">
        <w:rPr>
          <w:lang w:val="es-CL"/>
        </w:rPr>
        <w:t>MD</w:t>
      </w:r>
    </w:p>
    <w:p w14:paraId="62447134" w14:textId="77777777" w:rsidR="00033351" w:rsidRPr="007C2546" w:rsidRDefault="00033351">
      <w:pPr>
        <w:widowControl w:val="0"/>
        <w:snapToGrid w:val="0"/>
      </w:pPr>
      <w:r w:rsidRPr="007C2546">
        <w:t>Case Comprehensive Cancer Center</w:t>
      </w:r>
      <w:r>
        <w:tab/>
      </w:r>
      <w:r>
        <w:tab/>
      </w:r>
      <w:r>
        <w:tab/>
      </w:r>
      <w:r>
        <w:tab/>
      </w:r>
      <w:r w:rsidRPr="007C2546">
        <w:t>Case Comprehensive Cancer Center</w:t>
      </w:r>
    </w:p>
    <w:p w14:paraId="76B7BB9E" w14:textId="418FF277" w:rsidR="00033351" w:rsidRPr="007C2546" w:rsidRDefault="00033351">
      <w:pPr>
        <w:widowControl w:val="0"/>
        <w:snapToGrid w:val="0"/>
      </w:pPr>
      <w:r w:rsidRPr="007C2546">
        <w:t xml:space="preserve">University Hospitals </w:t>
      </w:r>
      <w:r w:rsidR="00A414BD">
        <w:t>Cleveland</w:t>
      </w:r>
      <w:r w:rsidRPr="007C2546">
        <w:t xml:space="preserve"> Medical Center</w:t>
      </w:r>
      <w:r>
        <w:tab/>
      </w:r>
      <w:r>
        <w:tab/>
      </w:r>
      <w:r>
        <w:tab/>
        <w:t>Cleveland Clinic</w:t>
      </w:r>
    </w:p>
    <w:p w14:paraId="01A5938A" w14:textId="77777777" w:rsidR="00033351" w:rsidRPr="007C2546" w:rsidRDefault="00033351">
      <w:pPr>
        <w:widowControl w:val="0"/>
        <w:snapToGrid w:val="0"/>
      </w:pPr>
      <w:r w:rsidRPr="007C2546">
        <w:t>11100 Euclid Ave.</w:t>
      </w:r>
      <w:r>
        <w:tab/>
      </w:r>
      <w:r>
        <w:tab/>
      </w:r>
      <w:r>
        <w:tab/>
      </w:r>
      <w:r>
        <w:tab/>
      </w:r>
      <w:r>
        <w:tab/>
      </w:r>
      <w:r>
        <w:tab/>
        <w:t>9500 Euclid Ave.</w:t>
      </w:r>
    </w:p>
    <w:p w14:paraId="4819C16A" w14:textId="77777777" w:rsidR="00033351" w:rsidRDefault="00033351" w:rsidP="00AF562C">
      <w:pPr>
        <w:widowControl w:val="0"/>
        <w:snapToGrid w:val="0"/>
      </w:pPr>
      <w:r w:rsidRPr="007C2546">
        <w:t>Cleveland, OH 44106</w:t>
      </w:r>
      <w:r>
        <w:tab/>
      </w:r>
      <w:r>
        <w:tab/>
      </w:r>
      <w:r>
        <w:tab/>
      </w:r>
      <w:r>
        <w:tab/>
      </w:r>
      <w:r>
        <w:tab/>
      </w:r>
      <w:r>
        <w:tab/>
        <w:t>Cleveland, OH 44195</w:t>
      </w:r>
    </w:p>
    <w:p w14:paraId="1F1DE6C3" w14:textId="77777777" w:rsidR="00033351" w:rsidRDefault="00033351" w:rsidP="00AF562C">
      <w:pPr>
        <w:widowControl w:val="0"/>
      </w:pPr>
    </w:p>
    <w:p w14:paraId="592A9151" w14:textId="77777777" w:rsidR="00033351" w:rsidRDefault="00033351" w:rsidP="00AF562C">
      <w:pPr>
        <w:tabs>
          <w:tab w:val="left" w:pos="720"/>
        </w:tabs>
        <w:snapToGrid w:val="0"/>
        <w:ind w:right="-7"/>
      </w:pPr>
      <w:r>
        <w:t xml:space="preserve">Your participation in the research will stop, but any information previously recorded about you cannot be removed from the records and will continue to be used as part of this research.  Also, information already disclosed outside the Cleveland Clinic and/or University Hospitals cannot be retrieved.  This will not affect your rights to treatment or benefits outside the research study.   </w:t>
      </w:r>
    </w:p>
    <w:p w14:paraId="5115BF65" w14:textId="77777777" w:rsidR="00033351" w:rsidRDefault="00033351" w:rsidP="00AF562C">
      <w:pPr>
        <w:tabs>
          <w:tab w:val="left" w:pos="720"/>
        </w:tabs>
        <w:snapToGrid w:val="0"/>
        <w:ind w:right="-7"/>
      </w:pPr>
    </w:p>
    <w:p w14:paraId="4A5C5FE8" w14:textId="77777777" w:rsidR="00033351" w:rsidRDefault="00033351" w:rsidP="00AF562C">
      <w:pPr>
        <w:tabs>
          <w:tab w:val="left" w:pos="720"/>
        </w:tabs>
        <w:snapToGrid w:val="0"/>
        <w:ind w:right="-7"/>
      </w:pPr>
      <w:r>
        <w:t>The Cleveland Clinic and/or University Hospitals will not use your information collected in this study for another research purpose without your written permission; unless the Cleveland Clinic Institutional Review Board (IRB) and/or University Hospitals Institutional Review Board assures your privacy and confidentiality is protected.  The IRB is a committee whose job it is to protect the safety and welfare of research subjects.</w:t>
      </w:r>
    </w:p>
    <w:p w14:paraId="54D8156E" w14:textId="77777777" w:rsidR="00033351" w:rsidRDefault="00033351" w:rsidP="00AF562C">
      <w:pPr>
        <w:tabs>
          <w:tab w:val="left" w:pos="720"/>
        </w:tabs>
        <w:snapToGrid w:val="0"/>
        <w:ind w:right="-7"/>
      </w:pPr>
    </w:p>
    <w:p w14:paraId="00BB081D" w14:textId="77777777" w:rsidR="00033351" w:rsidRDefault="00033351" w:rsidP="00AF562C">
      <w:pPr>
        <w:keepNext/>
        <w:snapToGrid w:val="0"/>
        <w:ind w:right="-7"/>
      </w:pPr>
      <w:r>
        <w:t>By signing this informed consent form, you are authorizing such access to your research and medical record information.  If you choose not to sign this consent form, you will not be able to participate in this research study.  This Authorization does not have an expiration date.</w:t>
      </w:r>
    </w:p>
    <w:p w14:paraId="2232EA46" w14:textId="77777777" w:rsidR="00033351" w:rsidRDefault="00033351" w:rsidP="00AF562C">
      <w:pPr>
        <w:widowControl w:val="0"/>
      </w:pPr>
    </w:p>
    <w:p w14:paraId="16523994" w14:textId="77777777" w:rsidR="00033351" w:rsidRPr="00687C61" w:rsidRDefault="00033351" w:rsidP="00AF562C">
      <w:pPr>
        <w:widowControl w:val="0"/>
        <w:rPr>
          <w:b/>
        </w:rPr>
      </w:pPr>
      <w:r>
        <w:rPr>
          <w:b/>
        </w:rPr>
        <w:t>Voluntary Participation</w:t>
      </w:r>
    </w:p>
    <w:p w14:paraId="6B779FF1" w14:textId="77777777" w:rsidR="00033351" w:rsidRDefault="00033351" w:rsidP="00AF562C">
      <w:pPr>
        <w:widowControl w:val="0"/>
      </w:pPr>
      <w:r>
        <w:t xml:space="preserve">Your participation in this research study is voluntary. Choosing not to participate will not alter your usual health care or involve any penalty or loss of benefits to which you are otherwise entitled. If you decide to join the study, you may withdraw at any time and for any reason without penalty or loss of benefits. If information generated from this study is published or presented, your identity will not be revealed.  </w:t>
      </w:r>
    </w:p>
    <w:p w14:paraId="673FD972" w14:textId="77777777" w:rsidR="00033351" w:rsidRDefault="00033351" w:rsidP="00AF562C">
      <w:pPr>
        <w:widowControl w:val="0"/>
      </w:pPr>
    </w:p>
    <w:p w14:paraId="1785DA6F" w14:textId="77777777" w:rsidR="00033351" w:rsidRDefault="00033351" w:rsidP="00AF562C">
      <w:pPr>
        <w:widowControl w:val="0"/>
      </w:pPr>
      <w:r>
        <w:t xml:space="preserve">In the event new information becomes available that may affect the risks or benefits associated with this study or your willingness to participate in it, you will be notified so that you can decide whether or not to continue participating.  </w:t>
      </w:r>
    </w:p>
    <w:p w14:paraId="05199D02" w14:textId="77777777" w:rsidR="00033351" w:rsidRPr="002B27B6" w:rsidRDefault="00033351" w:rsidP="00AF562C">
      <w:pPr>
        <w:widowControl w:val="0"/>
      </w:pPr>
    </w:p>
    <w:p w14:paraId="42A9108C" w14:textId="77777777" w:rsidR="00033351" w:rsidRPr="002B27B6" w:rsidRDefault="00033351" w:rsidP="00AF562C">
      <w:pPr>
        <w:widowControl w:val="0"/>
        <w:outlineLvl w:val="0"/>
        <w:rPr>
          <w:b/>
          <w:bCs/>
        </w:rPr>
      </w:pPr>
      <w:r w:rsidRPr="002B27B6">
        <w:rPr>
          <w:b/>
          <w:bCs/>
          <w:iCs/>
        </w:rPr>
        <w:lastRenderedPageBreak/>
        <w:t>Questions about the Research</w:t>
      </w:r>
    </w:p>
    <w:p w14:paraId="6AEC94E3" w14:textId="2551663B" w:rsidR="00033351" w:rsidRPr="002B27B6" w:rsidRDefault="00033351" w:rsidP="00AF562C">
      <w:pPr>
        <w:widowControl w:val="0"/>
        <w:rPr>
          <w:i/>
          <w:color w:val="3366FF"/>
        </w:rPr>
      </w:pPr>
      <w:r w:rsidRPr="002B27B6">
        <w:t>If you have any questions, you can ask the Principal Investigator and/or research staff at</w:t>
      </w:r>
      <w:r w:rsidRPr="002B27B6">
        <w:rPr>
          <w:i/>
          <w:color w:val="3366FF"/>
        </w:rPr>
        <w:t xml:space="preserve"> </w:t>
      </w:r>
      <w:r w:rsidR="00AC2470">
        <w:rPr>
          <w:i/>
          <w:color w:val="3366FF"/>
        </w:rPr>
        <w:t>(insert the telephone numner,</w:t>
      </w:r>
      <w:r w:rsidRPr="002B27B6">
        <w:rPr>
          <w:i/>
          <w:color w:val="3366FF"/>
        </w:rPr>
        <w:t>(216) xxx-xxxx</w:t>
      </w:r>
      <w:r w:rsidR="009F6515">
        <w:rPr>
          <w:i/>
          <w:color w:val="3366FF"/>
        </w:rPr>
        <w:t>).</w:t>
      </w:r>
    </w:p>
    <w:p w14:paraId="1118B3FD" w14:textId="77777777" w:rsidR="00033351" w:rsidRPr="00A6467E" w:rsidRDefault="00033351" w:rsidP="00AF562C">
      <w:pPr>
        <w:widowControl w:val="0"/>
      </w:pPr>
    </w:p>
    <w:p w14:paraId="7BBDBD8F" w14:textId="77777777" w:rsidR="00033351" w:rsidRPr="007C2546" w:rsidRDefault="00033351" w:rsidP="00AF562C">
      <w:pPr>
        <w:widowControl w:val="0"/>
        <w:outlineLvl w:val="0"/>
        <w:rPr>
          <w:u w:val="single"/>
        </w:rPr>
      </w:pPr>
      <w:r w:rsidRPr="007C2546">
        <w:rPr>
          <w:u w:val="single"/>
        </w:rPr>
        <w:t xml:space="preserve">Emergency or after-hours contact information </w:t>
      </w:r>
    </w:p>
    <w:p w14:paraId="391E102F" w14:textId="3ECBB7EE" w:rsidR="00033351" w:rsidRDefault="00033351" w:rsidP="00AF562C">
      <w:pPr>
        <w:widowControl w:val="0"/>
      </w:pPr>
      <w:r w:rsidRPr="00124EA3">
        <w:t xml:space="preserve">If you are a University Hospitals patient, and you need to </w:t>
      </w:r>
      <w:r w:rsidRPr="00124EA3">
        <w:rPr>
          <w:iCs/>
        </w:rPr>
        <w:t>contact study staff outside normal business hours, you may contact</w:t>
      </w:r>
      <w:r>
        <w:rPr>
          <w:iCs/>
        </w:rPr>
        <w:t xml:space="preserve"> </w:t>
      </w:r>
      <w:r w:rsidRPr="007C2546">
        <w:rPr>
          <w:snapToGrid w:val="0"/>
        </w:rPr>
        <w:t xml:space="preserve">216-844-3951 and you will be transferred to the answering service, which can put you in contact with </w:t>
      </w:r>
      <w:r w:rsidR="009F6515" w:rsidRPr="00AF562C">
        <w:rPr>
          <w:i/>
          <w:snapToGrid w:val="0"/>
          <w:color w:val="0070C0"/>
        </w:rPr>
        <w:t>(insert the name of the U</w:t>
      </w:r>
      <w:r w:rsidRPr="00AF562C">
        <w:rPr>
          <w:i/>
          <w:snapToGrid w:val="0"/>
          <w:color w:val="0070C0"/>
        </w:rPr>
        <w:t>H PI</w:t>
      </w:r>
      <w:r w:rsidR="009F6515">
        <w:rPr>
          <w:i/>
          <w:snapToGrid w:val="0"/>
          <w:color w:val="3366FF"/>
        </w:rPr>
        <w:t>)</w:t>
      </w:r>
      <w:r w:rsidRPr="007C2546">
        <w:rPr>
          <w:snapToGrid w:val="0"/>
          <w:color w:val="3366FF"/>
        </w:rPr>
        <w:t xml:space="preserve"> </w:t>
      </w:r>
      <w:r w:rsidRPr="007C2546">
        <w:rPr>
          <w:snapToGrid w:val="0"/>
        </w:rPr>
        <w:t>or the oncologist (cancer doctor) on call.</w:t>
      </w:r>
      <w:r w:rsidRPr="007C2546">
        <w:t xml:space="preserve"> </w:t>
      </w:r>
    </w:p>
    <w:p w14:paraId="515FB104" w14:textId="77777777" w:rsidR="00033351" w:rsidRPr="00124EA3" w:rsidRDefault="00033351" w:rsidP="00AF562C">
      <w:pPr>
        <w:ind w:right="-7"/>
        <w:rPr>
          <w:iCs/>
        </w:rPr>
      </w:pPr>
      <w:r w:rsidRPr="00124EA3">
        <w:rPr>
          <w:iCs/>
        </w:rPr>
        <w:t xml:space="preserve"> </w:t>
      </w:r>
    </w:p>
    <w:p w14:paraId="5F16CD67" w14:textId="77777777" w:rsidR="00033351" w:rsidRDefault="00033351" w:rsidP="00AF562C">
      <w:pPr>
        <w:ind w:right="-7"/>
        <w:rPr>
          <w:iCs/>
        </w:rPr>
      </w:pPr>
      <w:r w:rsidRPr="00124EA3">
        <w:rPr>
          <w:iCs/>
        </w:rPr>
        <w:t>If you are a Cleveland Clinic patient, you should contact the page operator at (216) 444-2200 or toll free at (800) 223-2273, and ask for the oncologist (cancer doctor) that is on call.</w:t>
      </w:r>
    </w:p>
    <w:p w14:paraId="1BC049A1" w14:textId="77777777" w:rsidR="00033351" w:rsidRPr="007C2546" w:rsidRDefault="00033351" w:rsidP="00AF562C">
      <w:pPr>
        <w:widowControl w:val="0"/>
        <w:ind w:right="-720"/>
        <w:outlineLvl w:val="0"/>
        <w:rPr>
          <w:b/>
        </w:rPr>
      </w:pPr>
      <w:r w:rsidRPr="007C2546">
        <w:rPr>
          <w:b/>
        </w:rPr>
        <w:t>Where Can I Get More Information?</w:t>
      </w:r>
    </w:p>
    <w:p w14:paraId="3AD5688D" w14:textId="61C06FE5" w:rsidR="00033351" w:rsidRPr="00124EA3" w:rsidRDefault="00033351" w:rsidP="00AF562C">
      <w:pPr>
        <w:ind w:right="-7"/>
      </w:pPr>
      <w:r>
        <w:rPr>
          <w:iCs/>
        </w:rPr>
        <w:t>If the researchers cannot be reached, or if you would like to talk to someone other than the researcher(s) about: concerns regarding the study, research participant’s rights; research-related injury; or other human subjects issues, you may contact the Institutional Review Board (IRB) at</w:t>
      </w:r>
      <w:r w:rsidR="00003BE8">
        <w:rPr>
          <w:iCs/>
        </w:rPr>
        <w:t xml:space="preserve"> </w:t>
      </w:r>
      <w:r w:rsidR="00003BE8" w:rsidRPr="00AF562C">
        <w:rPr>
          <w:iCs/>
          <w:color w:val="0070C0"/>
        </w:rPr>
        <w:t>(</w:t>
      </w:r>
      <w:r w:rsidR="00003BE8" w:rsidRPr="00AF562C">
        <w:rPr>
          <w:i/>
          <w:iCs/>
          <w:color w:val="0070C0"/>
        </w:rPr>
        <w:t>choose as applicable)</w:t>
      </w:r>
      <w:r w:rsidRPr="00AF562C">
        <w:rPr>
          <w:iCs/>
          <w:color w:val="0070C0"/>
        </w:rPr>
        <w:t xml:space="preserve"> </w:t>
      </w:r>
      <w:r>
        <w:rPr>
          <w:iCs/>
        </w:rPr>
        <w:t xml:space="preserve">Cleveland Clinic IRB 216-444-2924 or the University Hospitals </w:t>
      </w:r>
      <w:r w:rsidR="00A414BD">
        <w:rPr>
          <w:iCs/>
        </w:rPr>
        <w:t>Cleveland</w:t>
      </w:r>
      <w:r>
        <w:rPr>
          <w:iCs/>
        </w:rPr>
        <w:t xml:space="preserve"> Medical Center’s Research Subjects Rights Phone line at 216-983-4979. </w:t>
      </w:r>
    </w:p>
    <w:p w14:paraId="2818B281" w14:textId="77777777" w:rsidR="00033351" w:rsidRDefault="00033351" w:rsidP="00AF562C">
      <w:pPr>
        <w:widowControl w:val="0"/>
        <w:autoSpaceDE w:val="0"/>
        <w:autoSpaceDN w:val="0"/>
        <w:adjustRightInd w:val="0"/>
      </w:pPr>
    </w:p>
    <w:p w14:paraId="5684CB10" w14:textId="77777777" w:rsidR="00033351" w:rsidRPr="007C2546" w:rsidRDefault="00033351" w:rsidP="00AF562C">
      <w:pPr>
        <w:widowControl w:val="0"/>
        <w:autoSpaceDE w:val="0"/>
        <w:autoSpaceDN w:val="0"/>
        <w:adjustRightInd w:val="0"/>
      </w:pPr>
      <w:r w:rsidRPr="007C2546">
        <w:t>You may call the National Cancer Institute's Cancer Information Service at:</w:t>
      </w:r>
    </w:p>
    <w:p w14:paraId="3F6F1A9A" w14:textId="77777777" w:rsidR="00033351" w:rsidRDefault="00033351" w:rsidP="00AF562C">
      <w:pPr>
        <w:widowControl w:val="0"/>
        <w:autoSpaceDE w:val="0"/>
        <w:autoSpaceDN w:val="0"/>
        <w:adjustRightInd w:val="0"/>
      </w:pPr>
      <w:r w:rsidRPr="007C2546">
        <w:t xml:space="preserve">1-800-4-CANCER (1-800-422-6237) </w:t>
      </w:r>
    </w:p>
    <w:p w14:paraId="245C4E1A" w14:textId="77777777" w:rsidR="00033351" w:rsidRDefault="00033351" w:rsidP="00AF562C">
      <w:pPr>
        <w:widowControl w:val="0"/>
        <w:autoSpaceDE w:val="0"/>
        <w:autoSpaceDN w:val="0"/>
        <w:adjustRightInd w:val="0"/>
      </w:pPr>
    </w:p>
    <w:p w14:paraId="042D1237" w14:textId="77777777" w:rsidR="00033351" w:rsidRPr="007C2546" w:rsidRDefault="00033351" w:rsidP="00AF562C">
      <w:pPr>
        <w:widowControl w:val="0"/>
        <w:autoSpaceDE w:val="0"/>
        <w:autoSpaceDN w:val="0"/>
        <w:adjustRightInd w:val="0"/>
      </w:pPr>
      <w:r w:rsidRPr="007C2546">
        <w:t>You may also visit the NCI Web site at http://cancer.gov/</w:t>
      </w:r>
    </w:p>
    <w:p w14:paraId="5020887E" w14:textId="77777777" w:rsidR="00033351" w:rsidRPr="007C2546" w:rsidRDefault="00033351" w:rsidP="00AF562C">
      <w:pPr>
        <w:widowControl w:val="0"/>
        <w:numPr>
          <w:ilvl w:val="0"/>
          <w:numId w:val="24"/>
        </w:numPr>
        <w:autoSpaceDE w:val="0"/>
        <w:autoSpaceDN w:val="0"/>
        <w:adjustRightInd w:val="0"/>
      </w:pPr>
      <w:r w:rsidRPr="007C2546">
        <w:t>For NCI’s clinical trials information, go to: http://cancer.gov/clinicaltrials/</w:t>
      </w:r>
    </w:p>
    <w:p w14:paraId="0B2132AD" w14:textId="77777777" w:rsidR="00033351" w:rsidRPr="007C2546" w:rsidRDefault="00033351" w:rsidP="00AF562C">
      <w:pPr>
        <w:widowControl w:val="0"/>
        <w:numPr>
          <w:ilvl w:val="0"/>
          <w:numId w:val="24"/>
        </w:numPr>
        <w:ind w:right="-720"/>
        <w:rPr>
          <w:b/>
        </w:rPr>
      </w:pPr>
      <w:r w:rsidRPr="007C2546">
        <w:t>For NCI’s general information about cancer, go to http://cancer.gov/cancerinfo/</w:t>
      </w:r>
    </w:p>
    <w:p w14:paraId="13A1D5B7" w14:textId="77777777" w:rsidR="00033351" w:rsidRPr="00960642" w:rsidRDefault="00033351" w:rsidP="00AF562C">
      <w:pPr>
        <w:widowControl w:val="0"/>
        <w:ind w:right="180"/>
        <w:rPr>
          <w:b/>
        </w:rPr>
      </w:pPr>
    </w:p>
    <w:p w14:paraId="4290902B" w14:textId="77777777" w:rsidR="00033351" w:rsidRPr="00960642" w:rsidRDefault="00033351" w:rsidP="00AF562C">
      <w:pPr>
        <w:ind w:right="-7"/>
      </w:pPr>
      <w:r w:rsidRPr="00960642">
        <w:t xml:space="preserve">You will get a copy of this form.  If you want more information about this study, ask your study doctor.  </w:t>
      </w:r>
    </w:p>
    <w:p w14:paraId="3EF78E6C" w14:textId="77777777" w:rsidR="00033351" w:rsidRPr="007C2546" w:rsidRDefault="00033351" w:rsidP="00AF562C">
      <w:pPr>
        <w:widowControl w:val="0"/>
        <w:ind w:right="180"/>
        <w:rPr>
          <w:b/>
        </w:rPr>
      </w:pPr>
    </w:p>
    <w:p w14:paraId="3A1FA60B" w14:textId="77777777" w:rsidR="00033351" w:rsidRPr="002C5562" w:rsidRDefault="00033351" w:rsidP="00AF562C">
      <w:pPr>
        <w:widowControl w:val="0"/>
        <w:ind w:right="180"/>
        <w:outlineLvl w:val="0"/>
      </w:pPr>
      <w:r w:rsidRPr="002C5562">
        <w:rPr>
          <w:b/>
        </w:rPr>
        <w:t>US National Institutes of Health (NIH) Clinical Trial Database:</w:t>
      </w:r>
      <w:r w:rsidRPr="002C5562">
        <w:t xml:space="preserve">   </w:t>
      </w:r>
    </w:p>
    <w:p w14:paraId="6B31C18B" w14:textId="196C4D20" w:rsidR="00033351" w:rsidRPr="002C5562" w:rsidRDefault="00033351" w:rsidP="00AF562C">
      <w:r w:rsidRPr="002C5562">
        <w:t xml:space="preserve">A description of this clinical trial will be available on </w:t>
      </w:r>
      <w:hyperlink r:id="rId8" w:history="1">
        <w:r w:rsidRPr="002C5562">
          <w:rPr>
            <w:rStyle w:val="Hyperlink"/>
          </w:rPr>
          <w:t>http://www.ClinicalTrials.gov</w:t>
        </w:r>
      </w:hyperlink>
      <w:r w:rsidRPr="002C5562">
        <w:t xml:space="preserve">, </w:t>
      </w:r>
      <w:r w:rsidR="00C063A7">
        <w:t>if applicable,</w:t>
      </w:r>
      <w:r w:rsidR="00C063A7" w:rsidRPr="002C5562">
        <w:t xml:space="preserve"> </w:t>
      </w:r>
      <w:r w:rsidRPr="002C5562">
        <w:t>as required by U.S. Law. This Web site will not include information that can identify you. At most, the Web site will include a summary of the results. You can search this Web site at any time.</w:t>
      </w:r>
    </w:p>
    <w:p w14:paraId="6EDAF19F" w14:textId="77777777" w:rsidR="00033351" w:rsidRDefault="00033351" w:rsidP="00AF562C">
      <w:pPr>
        <w:widowControl w:val="0"/>
        <w:outlineLvl w:val="0"/>
        <w:rPr>
          <w:b/>
          <w:bCs/>
        </w:rPr>
      </w:pPr>
    </w:p>
    <w:p w14:paraId="607451FA" w14:textId="77777777" w:rsidR="00033351" w:rsidRDefault="00033351" w:rsidP="00AF562C">
      <w:pPr>
        <w:widowControl w:val="0"/>
        <w:outlineLvl w:val="0"/>
        <w:rPr>
          <w:b/>
          <w:bCs/>
        </w:rPr>
      </w:pPr>
      <w:r>
        <w:rPr>
          <w:b/>
          <w:bCs/>
        </w:rPr>
        <w:t>Signature</w:t>
      </w:r>
    </w:p>
    <w:p w14:paraId="01142F8D" w14:textId="6E625817" w:rsidR="00033351" w:rsidRDefault="00033351" w:rsidP="005E67A4">
      <w:pPr>
        <w:widowControl w:val="0"/>
      </w:pPr>
      <w:r>
        <w:t xml:space="preserve">Signing below indicates that you have been informed about the research study in which you voluntarily agree to participate; that you have asked any questions about the study that you may </w:t>
      </w:r>
      <w:r>
        <w:lastRenderedPageBreak/>
        <w:t>have; and that the information given to you has permitted you to make a fully informed and free decision about your participation in the study.  By signing this consent form, you do not waive any legal rights, and the investigator(s) or sponsor(s) are not relieved of any liability they may have.  A copy of this consent form will be provided to you.</w:t>
      </w:r>
    </w:p>
    <w:p w14:paraId="4DDA4DC9" w14:textId="77777777" w:rsidR="005E67A4" w:rsidRDefault="005E67A4" w:rsidP="005E67A4">
      <w:pPr>
        <w:widowControl w:val="0"/>
      </w:pPr>
    </w:p>
    <w:p w14:paraId="7E70D9C2" w14:textId="77777777" w:rsidR="00033351" w:rsidRDefault="00033351" w:rsidP="008E5004">
      <w:pPr>
        <w:ind w:right="-7"/>
        <w:jc w:val="both"/>
        <w:rPr>
          <w:bCs/>
          <w:i/>
          <w:iCs/>
          <w:color w:val="3366FF"/>
        </w:rPr>
      </w:pPr>
      <w:r w:rsidRPr="008760A3">
        <w:rPr>
          <w:bCs/>
          <w:i/>
          <w:iCs/>
          <w:color w:val="3366FF"/>
        </w:rPr>
        <w:t>[Signature format for studies enrolling only adults]</w:t>
      </w:r>
    </w:p>
    <w:p w14:paraId="4A5EE7C1" w14:textId="77777777" w:rsidR="00033351" w:rsidRDefault="00033351" w:rsidP="008E5004">
      <w:pPr>
        <w:ind w:right="-7"/>
        <w:jc w:val="both"/>
        <w:rPr>
          <w:bCs/>
          <w:i/>
          <w:iCs/>
        </w:rPr>
      </w:pPr>
    </w:p>
    <w:p w14:paraId="35EDBB4B" w14:textId="77777777" w:rsidR="00033351" w:rsidRDefault="00033351" w:rsidP="008E5004">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u w:val="single"/>
        </w:rPr>
        <w:tab/>
      </w:r>
      <w:r>
        <w:rPr>
          <w:bCs/>
          <w:i/>
          <w:iCs/>
        </w:rPr>
        <w:tab/>
      </w:r>
      <w:r>
        <w:rPr>
          <w:bCs/>
          <w:i/>
          <w:iCs/>
          <w:u w:val="single"/>
        </w:rPr>
        <w:tab/>
      </w:r>
      <w:r>
        <w:rPr>
          <w:bCs/>
          <w:i/>
          <w:iCs/>
          <w:u w:val="single"/>
        </w:rPr>
        <w:tab/>
      </w:r>
      <w:r>
        <w:rPr>
          <w:bCs/>
          <w:i/>
          <w:iCs/>
        </w:rPr>
        <w:tab/>
      </w:r>
      <w:r>
        <w:rPr>
          <w:bCs/>
          <w:i/>
          <w:iCs/>
          <w:u w:val="single"/>
        </w:rPr>
        <w:tab/>
      </w:r>
      <w:r>
        <w:rPr>
          <w:bCs/>
          <w:i/>
          <w:iCs/>
          <w:u w:val="single"/>
        </w:rPr>
        <w:tab/>
      </w:r>
      <w:r>
        <w:rPr>
          <w:bCs/>
          <w:i/>
          <w:iCs/>
          <w:u w:val="single"/>
        </w:rPr>
        <w:tab/>
      </w:r>
      <w:r>
        <w:rPr>
          <w:bCs/>
          <w:i/>
          <w:iCs/>
          <w:u w:val="single"/>
        </w:rPr>
        <w:tab/>
      </w:r>
    </w:p>
    <w:p w14:paraId="7C370076" w14:textId="77777777" w:rsidR="00033351" w:rsidRDefault="00033351" w:rsidP="008E5004">
      <w:pPr>
        <w:ind w:right="-7"/>
        <w:jc w:val="both"/>
        <w:rPr>
          <w:bCs/>
          <w:iCs/>
        </w:rPr>
      </w:pPr>
      <w:r>
        <w:rPr>
          <w:bCs/>
          <w:iCs/>
        </w:rPr>
        <w:t>Signature of Participant</w:t>
      </w:r>
      <w:r>
        <w:rPr>
          <w:bCs/>
          <w:iCs/>
        </w:rPr>
        <w:tab/>
      </w:r>
      <w:r>
        <w:rPr>
          <w:bCs/>
          <w:iCs/>
        </w:rPr>
        <w:tab/>
      </w:r>
      <w:r>
        <w:rPr>
          <w:bCs/>
          <w:iCs/>
        </w:rPr>
        <w:tab/>
        <w:t>Date</w:t>
      </w:r>
      <w:r>
        <w:rPr>
          <w:bCs/>
          <w:iCs/>
        </w:rPr>
        <w:tab/>
      </w:r>
      <w:r>
        <w:rPr>
          <w:bCs/>
          <w:iCs/>
        </w:rPr>
        <w:tab/>
      </w:r>
      <w:r>
        <w:rPr>
          <w:bCs/>
          <w:iCs/>
        </w:rPr>
        <w:tab/>
        <w:t>Printed Name of Participant</w:t>
      </w:r>
    </w:p>
    <w:p w14:paraId="264F8C6D" w14:textId="77777777" w:rsidR="00033351" w:rsidRPr="00D62440" w:rsidRDefault="00033351" w:rsidP="008E5004">
      <w:pPr>
        <w:ind w:right="-7"/>
        <w:jc w:val="both"/>
        <w:rPr>
          <w:bCs/>
          <w:i/>
          <w:iCs/>
          <w:color w:val="3366FF"/>
        </w:rPr>
      </w:pPr>
      <w:r w:rsidRPr="00D62440">
        <w:rPr>
          <w:bCs/>
          <w:i/>
          <w:iCs/>
          <w:color w:val="3366FF"/>
        </w:rPr>
        <w:t xml:space="preserve"> [USE THIS WHEN A WITNESS IS USED IN THE CONSENTING PROCESS (Common examples include: Inclusion of illiterate individuals, blind individuals or individuals who cannot physically sign but are able to provide informed consent.)]</w:t>
      </w:r>
    </w:p>
    <w:p w14:paraId="52E3207E" w14:textId="77777777" w:rsidR="005E67A4" w:rsidRDefault="005E67A4" w:rsidP="008E5004">
      <w:pPr>
        <w:ind w:right="-7"/>
        <w:jc w:val="both"/>
        <w:rPr>
          <w:bCs/>
          <w:i/>
          <w:iCs/>
        </w:rPr>
      </w:pPr>
    </w:p>
    <w:p w14:paraId="079A71E1" w14:textId="2CFF22B4" w:rsidR="00033351" w:rsidRDefault="00033351" w:rsidP="008E5004">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rPr>
        <w:tab/>
      </w:r>
      <w:r>
        <w:rPr>
          <w:bCs/>
          <w:i/>
          <w:iCs/>
          <w:u w:val="single"/>
        </w:rPr>
        <w:tab/>
      </w:r>
      <w:r>
        <w:rPr>
          <w:bCs/>
          <w:i/>
          <w:iCs/>
          <w:u w:val="single"/>
        </w:rPr>
        <w:tab/>
      </w:r>
      <w:r>
        <w:rPr>
          <w:bCs/>
          <w:i/>
          <w:iCs/>
        </w:rPr>
        <w:tab/>
      </w:r>
      <w:r>
        <w:rPr>
          <w:bCs/>
          <w:i/>
          <w:iCs/>
          <w:u w:val="single"/>
        </w:rPr>
        <w:tab/>
      </w:r>
      <w:r>
        <w:rPr>
          <w:bCs/>
          <w:i/>
          <w:iCs/>
          <w:u w:val="single"/>
        </w:rPr>
        <w:tab/>
      </w:r>
      <w:r>
        <w:rPr>
          <w:bCs/>
          <w:i/>
          <w:iCs/>
          <w:u w:val="single"/>
        </w:rPr>
        <w:tab/>
      </w:r>
      <w:r>
        <w:rPr>
          <w:bCs/>
          <w:i/>
          <w:iCs/>
          <w:u w:val="single"/>
        </w:rPr>
        <w:tab/>
      </w:r>
    </w:p>
    <w:p w14:paraId="4B0F7597" w14:textId="77777777" w:rsidR="00033351" w:rsidRDefault="00033351" w:rsidP="008E5004">
      <w:pPr>
        <w:ind w:right="-7"/>
        <w:jc w:val="both"/>
        <w:rPr>
          <w:bCs/>
          <w:iCs/>
        </w:rPr>
      </w:pPr>
      <w:r>
        <w:rPr>
          <w:bCs/>
          <w:iCs/>
        </w:rPr>
        <w:t>Signature of Witness</w:t>
      </w:r>
      <w:r>
        <w:rPr>
          <w:bCs/>
          <w:iCs/>
        </w:rPr>
        <w:tab/>
      </w:r>
      <w:r>
        <w:rPr>
          <w:bCs/>
          <w:iCs/>
        </w:rPr>
        <w:tab/>
      </w:r>
      <w:r>
        <w:rPr>
          <w:bCs/>
          <w:iCs/>
        </w:rPr>
        <w:tab/>
      </w:r>
      <w:r>
        <w:rPr>
          <w:bCs/>
          <w:iCs/>
        </w:rPr>
        <w:tab/>
        <w:t>Date</w:t>
      </w:r>
      <w:r>
        <w:rPr>
          <w:bCs/>
          <w:iCs/>
        </w:rPr>
        <w:tab/>
      </w:r>
      <w:r>
        <w:rPr>
          <w:bCs/>
          <w:iCs/>
        </w:rPr>
        <w:tab/>
      </w:r>
      <w:r>
        <w:rPr>
          <w:bCs/>
          <w:iCs/>
        </w:rPr>
        <w:tab/>
        <w:t>Printed Name of Witness</w:t>
      </w:r>
    </w:p>
    <w:p w14:paraId="2B1F0C2E" w14:textId="77777777" w:rsidR="00033351" w:rsidRDefault="00033351" w:rsidP="008E5004">
      <w:pPr>
        <w:ind w:right="-7"/>
        <w:jc w:val="both"/>
        <w:rPr>
          <w:bCs/>
          <w:iCs/>
        </w:rPr>
      </w:pPr>
    </w:p>
    <w:p w14:paraId="612310E2" w14:textId="77777777" w:rsidR="00033351" w:rsidRPr="00547B31" w:rsidRDefault="00033351" w:rsidP="005E67A4">
      <w:pPr>
        <w:ind w:right="-7"/>
        <w:rPr>
          <w:bCs/>
          <w:iCs/>
        </w:rPr>
      </w:pPr>
      <w:r>
        <w:rPr>
          <w:bCs/>
          <w:iCs/>
        </w:rPr>
        <w:t>I have discussed the information contained in this document with the participant and it is my opinion that the participant understands the risks, benefits, alternatives and procedures involved with this research study.</w:t>
      </w:r>
    </w:p>
    <w:p w14:paraId="194B9595" w14:textId="77777777" w:rsidR="00033351" w:rsidRDefault="00033351" w:rsidP="008E5004">
      <w:pPr>
        <w:ind w:right="-7"/>
        <w:jc w:val="both"/>
        <w:rPr>
          <w:bCs/>
          <w:i/>
          <w:iCs/>
        </w:rPr>
      </w:pPr>
    </w:p>
    <w:p w14:paraId="03B622B0" w14:textId="77777777" w:rsidR="00033351" w:rsidRDefault="00033351" w:rsidP="008E5004">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u w:val="single"/>
        </w:rPr>
        <w:tab/>
      </w:r>
      <w:r>
        <w:rPr>
          <w:bCs/>
          <w:i/>
          <w:iCs/>
          <w:u w:val="single"/>
        </w:rPr>
        <w:tab/>
      </w:r>
      <w:r>
        <w:rPr>
          <w:bCs/>
          <w:i/>
          <w:iCs/>
        </w:rPr>
        <w:tab/>
      </w:r>
      <w:r>
        <w:rPr>
          <w:bCs/>
          <w:i/>
          <w:iCs/>
          <w:u w:val="single"/>
        </w:rPr>
        <w:tab/>
      </w:r>
      <w:r>
        <w:rPr>
          <w:bCs/>
          <w:i/>
          <w:iCs/>
          <w:u w:val="single"/>
        </w:rPr>
        <w:tab/>
      </w:r>
    </w:p>
    <w:p w14:paraId="7D5D7E32" w14:textId="77777777" w:rsidR="00033351" w:rsidRDefault="00033351" w:rsidP="008E5004">
      <w:pPr>
        <w:ind w:right="-7"/>
        <w:jc w:val="both"/>
        <w:rPr>
          <w:bCs/>
          <w:iCs/>
        </w:rPr>
      </w:pPr>
      <w:r>
        <w:rPr>
          <w:bCs/>
          <w:iCs/>
        </w:rPr>
        <w:t>Signature of Person Obtaining Consent</w:t>
      </w:r>
      <w:r>
        <w:rPr>
          <w:bCs/>
          <w:iCs/>
        </w:rPr>
        <w:tab/>
      </w:r>
      <w:r>
        <w:rPr>
          <w:bCs/>
          <w:iCs/>
        </w:rPr>
        <w:tab/>
        <w:t>Date</w:t>
      </w:r>
      <w:r>
        <w:rPr>
          <w:bCs/>
          <w:iCs/>
        </w:rPr>
        <w:tab/>
      </w:r>
      <w:r>
        <w:rPr>
          <w:bCs/>
          <w:iCs/>
        </w:rPr>
        <w:tab/>
      </w:r>
      <w:r>
        <w:rPr>
          <w:bCs/>
          <w:iCs/>
        </w:rPr>
        <w:tab/>
      </w:r>
    </w:p>
    <w:p w14:paraId="06BF3037" w14:textId="77777777" w:rsidR="00033351" w:rsidRDefault="00033351" w:rsidP="008E5004">
      <w:pPr>
        <w:ind w:right="-7"/>
        <w:jc w:val="both"/>
        <w:rPr>
          <w:bCs/>
          <w:i/>
          <w:iCs/>
        </w:rPr>
      </w:pPr>
    </w:p>
    <w:p w14:paraId="6FA95EC2" w14:textId="77777777" w:rsidR="00033351" w:rsidRDefault="00033351" w:rsidP="008E5004">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4FA51BD5" w14:textId="77777777" w:rsidR="00033351" w:rsidRDefault="00033351" w:rsidP="008E5004">
      <w:pPr>
        <w:ind w:right="-7"/>
        <w:jc w:val="both"/>
        <w:rPr>
          <w:bCs/>
          <w:iCs/>
        </w:rPr>
      </w:pPr>
      <w:r>
        <w:rPr>
          <w:bCs/>
          <w:iCs/>
        </w:rPr>
        <w:t>Printed Name of Person Obtaining Consent</w:t>
      </w:r>
    </w:p>
    <w:p w14:paraId="0C298ED4" w14:textId="77777777" w:rsidR="00033351" w:rsidRDefault="00033351" w:rsidP="008E5004">
      <w:pPr>
        <w:ind w:right="-7"/>
        <w:jc w:val="both"/>
        <w:rPr>
          <w:bCs/>
          <w:i/>
          <w:iCs/>
        </w:rPr>
      </w:pPr>
    </w:p>
    <w:p w14:paraId="31590354" w14:textId="2EFBAA61" w:rsidR="00033351" w:rsidRDefault="00033351" w:rsidP="008E5004">
      <w:pPr>
        <w:ind w:right="-7"/>
        <w:jc w:val="both"/>
        <w:rPr>
          <w:bCs/>
          <w:i/>
          <w:iCs/>
          <w:color w:val="3366FF"/>
        </w:rPr>
      </w:pPr>
      <w:r w:rsidRPr="008760A3">
        <w:rPr>
          <w:bCs/>
          <w:i/>
          <w:iCs/>
          <w:color w:val="3366FF"/>
        </w:rPr>
        <w:t>[Signature fo</w:t>
      </w:r>
      <w:r>
        <w:rPr>
          <w:bCs/>
          <w:i/>
          <w:iCs/>
          <w:color w:val="3366FF"/>
        </w:rPr>
        <w:t>rmat for studies enrolling children</w:t>
      </w:r>
      <w:r w:rsidRPr="008760A3">
        <w:rPr>
          <w:bCs/>
          <w:i/>
          <w:iCs/>
          <w:color w:val="3366FF"/>
        </w:rPr>
        <w:t>]</w:t>
      </w:r>
    </w:p>
    <w:p w14:paraId="05C1199A" w14:textId="77777777" w:rsidR="003E436F" w:rsidRDefault="003E436F" w:rsidP="008E5004">
      <w:pPr>
        <w:ind w:right="-7"/>
        <w:jc w:val="both"/>
        <w:rPr>
          <w:bCs/>
          <w:i/>
          <w:iCs/>
        </w:rPr>
      </w:pPr>
    </w:p>
    <w:p w14:paraId="6B7A5218" w14:textId="40EB4A4D" w:rsidR="00033351" w:rsidRDefault="00033351" w:rsidP="008E5004">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rPr>
        <w:tab/>
      </w:r>
      <w:r w:rsidR="003E436F">
        <w:rPr>
          <w:bCs/>
          <w:i/>
          <w:iCs/>
        </w:rPr>
        <w:t xml:space="preserve">                         </w:t>
      </w:r>
      <w:r>
        <w:rPr>
          <w:bCs/>
          <w:i/>
          <w:iCs/>
          <w:u w:val="single"/>
        </w:rPr>
        <w:tab/>
      </w:r>
      <w:r>
        <w:rPr>
          <w:bCs/>
          <w:i/>
          <w:iCs/>
          <w:u w:val="single"/>
        </w:rPr>
        <w:tab/>
      </w:r>
      <w:r>
        <w:rPr>
          <w:bCs/>
          <w:i/>
          <w:iCs/>
        </w:rPr>
        <w:tab/>
      </w:r>
    </w:p>
    <w:p w14:paraId="4EAC45D9" w14:textId="7777BE74" w:rsidR="00033351" w:rsidRDefault="003E436F" w:rsidP="008E5004">
      <w:pPr>
        <w:ind w:right="-7"/>
        <w:jc w:val="both"/>
        <w:rPr>
          <w:bCs/>
          <w:i/>
          <w:iCs/>
        </w:rPr>
      </w:pPr>
      <w:r>
        <w:rPr>
          <w:bCs/>
          <w:iCs/>
        </w:rPr>
        <w:t>Printed Name of Participant</w:t>
      </w:r>
      <w:r>
        <w:rPr>
          <w:bCs/>
          <w:iCs/>
        </w:rPr>
        <w:tab/>
      </w:r>
      <w:r>
        <w:rPr>
          <w:bCs/>
          <w:iCs/>
        </w:rPr>
        <w:tab/>
        <w:t xml:space="preserve">                         </w:t>
      </w:r>
      <w:r w:rsidR="00033351">
        <w:rPr>
          <w:bCs/>
          <w:iCs/>
        </w:rPr>
        <w:t>Date</w:t>
      </w:r>
      <w:r w:rsidR="00033351">
        <w:rPr>
          <w:bCs/>
          <w:iCs/>
        </w:rPr>
        <w:tab/>
      </w:r>
      <w:r w:rsidR="00033351">
        <w:rPr>
          <w:bCs/>
          <w:iCs/>
        </w:rPr>
        <w:tab/>
      </w:r>
      <w:r w:rsidR="00033351">
        <w:rPr>
          <w:bCs/>
          <w:iCs/>
        </w:rPr>
        <w:tab/>
      </w:r>
    </w:p>
    <w:p w14:paraId="42007BA9" w14:textId="77777777" w:rsidR="00033351" w:rsidRDefault="00033351" w:rsidP="008E5004">
      <w:pPr>
        <w:ind w:right="-7"/>
        <w:jc w:val="both"/>
        <w:rPr>
          <w:bCs/>
          <w:i/>
          <w:iCs/>
        </w:rPr>
      </w:pPr>
    </w:p>
    <w:p w14:paraId="2794D677" w14:textId="18330A42" w:rsidR="00033351" w:rsidRDefault="002F2AF4" w:rsidP="008E5004">
      <w:pPr>
        <w:ind w:right="-7"/>
        <w:jc w:val="both"/>
        <w:rPr>
          <w:bCs/>
          <w:i/>
          <w:iCs/>
        </w:rPr>
      </w:pPr>
      <w:r>
        <w:rPr>
          <w:noProof/>
        </w:rPr>
        <mc:AlternateContent>
          <mc:Choice Requires="wps">
            <w:drawing>
              <wp:anchor distT="4294967295" distB="4294967295" distL="114300" distR="114300" simplePos="0" relativeHeight="251650560" behindDoc="0" locked="0" layoutInCell="1" allowOverlap="1" wp14:anchorId="432DB3E6" wp14:editId="70195DDE">
                <wp:simplePos x="0" y="0"/>
                <wp:positionH relativeFrom="column">
                  <wp:posOffset>0</wp:posOffset>
                </wp:positionH>
                <wp:positionV relativeFrom="paragraph">
                  <wp:posOffset>137159</wp:posOffset>
                </wp:positionV>
                <wp:extent cx="5486400" cy="0"/>
                <wp:effectExtent l="0" t="0" r="19050" b="1905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F4AC" id="Line 1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Mo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6yLNSmN64ASKV2NmRHz+rFbDX96pDSVUvUgUeNrxcDcTEieQgJC2fghn3/STPAkKPXsVDn&#10;xnaBEkqAztGPy+AHP3tEYXOaz2d5CrbR+1lCinugsc5/5LpDYVJiCaIjMTltnQfpAL1Dwj1Kb4SU&#10;0W6pUF/ixXQyjQFOS8HCYYA5e9hX0qITCQ0Tv1AHIHuAWX1ULJK1nLD1be6JkNc54KUKfJAKyLnN&#10;rh3xbZEu1vP1PB/lk9l6lKd1PfqwqfLRbJO9n9bv6qqqs+9BWpYXrWCMq6Du3p1Z/nfu397Jta+G&#10;/hzKkDyyxxRB7P0fRUcvg33XRthrdtnZUI1gKzRkBN8eT+j4X9cR9fOJr34AAAD//wMAUEsDBBQA&#10;BgAIAAAAIQDMGvFh2gAAAAYBAAAPAAAAZHJzL2Rvd25yZXYueG1sTI/BTsMwEETvSPyDtUhcqtZp&#10;QFGVxqkQkBsXWhDXbbwkEfE6jd028PUs4gDHmVnNvC02k+vVicbQeTawXCSgiGtvO24MvOyq+QpU&#10;iMgWe89k4JMCbMrLiwJz68/8TKdtbJSUcMjRQBvjkGsd6pYchoUfiCV796PDKHJstB3xLOWu12mS&#10;ZNphx7LQ4kD3LdUf26MzEKpXOlRfs3qWvN00ntLDw9MjGnN9Nd2tQUWa4t8x/OALOpTCtPdHtkH1&#10;BuSRaCBdZqAkXWW3Yux/DV0W+j9++Q0AAP//AwBQSwECLQAUAAYACAAAACEAtoM4kv4AAADhAQAA&#10;EwAAAAAAAAAAAAAAAAAAAAAAW0NvbnRlbnRfVHlwZXNdLnhtbFBLAQItABQABgAIAAAAIQA4/SH/&#10;1gAAAJQBAAALAAAAAAAAAAAAAAAAAC8BAABfcmVscy8ucmVsc1BLAQItABQABgAIAAAAIQDD7GMo&#10;FAIAACoEAAAOAAAAAAAAAAAAAAAAAC4CAABkcnMvZTJvRG9jLnhtbFBLAQItABQABgAIAAAAIQDM&#10;GvFh2gAAAAYBAAAPAAAAAAAAAAAAAAAAAG4EAABkcnMvZG93bnJldi54bWxQSwUGAAAAAAQABADz&#10;AAAAdQUAAAAA&#10;"/>
            </w:pict>
          </mc:Fallback>
        </mc:AlternateContent>
      </w:r>
    </w:p>
    <w:p w14:paraId="13F4656E" w14:textId="77777777" w:rsidR="00033351" w:rsidRDefault="00033351" w:rsidP="008E5004">
      <w:pPr>
        <w:ind w:right="-7"/>
        <w:jc w:val="both"/>
        <w:rPr>
          <w:bCs/>
          <w:iCs/>
        </w:rPr>
      </w:pPr>
      <w:r>
        <w:rPr>
          <w:bCs/>
          <w:iCs/>
        </w:rPr>
        <w:t xml:space="preserve">Signature of Participant or Child’s Signature if this form is used to obtain assent </w:t>
      </w:r>
    </w:p>
    <w:p w14:paraId="21E3EA68" w14:textId="77777777" w:rsidR="00033351" w:rsidRDefault="00033351" w:rsidP="008E5004">
      <w:pPr>
        <w:ind w:right="-7"/>
        <w:jc w:val="both"/>
        <w:rPr>
          <w:bCs/>
          <w:iCs/>
        </w:rPr>
      </w:pPr>
      <w:r>
        <w:rPr>
          <w:bCs/>
          <w:iCs/>
        </w:rPr>
        <w:t>(for minors ages ≥14 years of age)</w:t>
      </w:r>
      <w:r>
        <w:rPr>
          <w:bCs/>
          <w:iCs/>
        </w:rPr>
        <w:tab/>
      </w:r>
    </w:p>
    <w:p w14:paraId="3FA44929" w14:textId="77777777" w:rsidR="00033351" w:rsidRDefault="00033351" w:rsidP="008E5004">
      <w:pPr>
        <w:ind w:right="-7"/>
        <w:jc w:val="both"/>
        <w:rPr>
          <w:bCs/>
          <w:iCs/>
        </w:rPr>
      </w:pPr>
    </w:p>
    <w:p w14:paraId="79EDC8C1" w14:textId="26051B90" w:rsidR="00033351" w:rsidRPr="005E67A4" w:rsidRDefault="00033351" w:rsidP="008E5004">
      <w:pPr>
        <w:ind w:right="-7"/>
        <w:jc w:val="both"/>
        <w:rPr>
          <w:bCs/>
          <w:i/>
          <w:iCs/>
          <w:color w:val="3366FF"/>
        </w:rPr>
      </w:pPr>
      <w:r>
        <w:rPr>
          <w:bCs/>
          <w:i/>
          <w:iCs/>
          <w:color w:val="3366FF"/>
        </w:rPr>
        <w:t>[If Participant is a minor]</w:t>
      </w:r>
    </w:p>
    <w:p w14:paraId="323B7E37" w14:textId="47D263D9" w:rsidR="00033351" w:rsidRPr="00A330F2" w:rsidRDefault="00033351" w:rsidP="008E5004">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rPr>
        <w:tab/>
      </w:r>
      <w:r w:rsidR="003E436F">
        <w:rPr>
          <w:bCs/>
          <w:iCs/>
        </w:rPr>
        <w:t xml:space="preserve"> </w:t>
      </w:r>
      <w:r>
        <w:rPr>
          <w:bCs/>
          <w:iCs/>
          <w:u w:val="single"/>
        </w:rPr>
        <w:tab/>
      </w:r>
      <w:r>
        <w:rPr>
          <w:bCs/>
          <w:iCs/>
          <w:u w:val="single"/>
        </w:rPr>
        <w:tab/>
      </w:r>
    </w:p>
    <w:p w14:paraId="2F65BF40" w14:textId="6D4D5179" w:rsidR="00033351" w:rsidRDefault="00033351" w:rsidP="008E5004">
      <w:pPr>
        <w:ind w:right="-7"/>
        <w:jc w:val="both"/>
        <w:rPr>
          <w:bCs/>
          <w:iCs/>
        </w:rPr>
      </w:pPr>
      <w:r>
        <w:rPr>
          <w:bCs/>
          <w:iCs/>
        </w:rPr>
        <w:t>Printed Name of Parent or Legal Guardian</w:t>
      </w:r>
      <w:r>
        <w:rPr>
          <w:bCs/>
          <w:iCs/>
        </w:rPr>
        <w:tab/>
      </w:r>
      <w:r>
        <w:rPr>
          <w:bCs/>
          <w:iCs/>
        </w:rPr>
        <w:tab/>
      </w:r>
      <w:r w:rsidR="003E436F">
        <w:rPr>
          <w:bCs/>
          <w:iCs/>
        </w:rPr>
        <w:t xml:space="preserve"> </w:t>
      </w:r>
      <w:r>
        <w:rPr>
          <w:bCs/>
          <w:iCs/>
        </w:rPr>
        <w:t>Date</w:t>
      </w:r>
      <w:r>
        <w:rPr>
          <w:bCs/>
          <w:iCs/>
        </w:rPr>
        <w:tab/>
      </w:r>
    </w:p>
    <w:p w14:paraId="6D66C7B9" w14:textId="77777777" w:rsidR="00033351" w:rsidRDefault="00033351" w:rsidP="008E5004">
      <w:pPr>
        <w:ind w:right="-7"/>
        <w:jc w:val="both"/>
        <w:rPr>
          <w:bCs/>
          <w:iCs/>
        </w:rPr>
      </w:pPr>
      <w:r>
        <w:rPr>
          <w:bCs/>
          <w:iCs/>
        </w:rPr>
        <w:lastRenderedPageBreak/>
        <w:tab/>
      </w:r>
    </w:p>
    <w:p w14:paraId="1B08FD5E" w14:textId="77777777" w:rsidR="00033351" w:rsidRPr="00A330F2" w:rsidRDefault="00033351" w:rsidP="008E5004">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rPr>
        <w:tab/>
      </w:r>
      <w:r>
        <w:rPr>
          <w:bCs/>
          <w:iCs/>
          <w:u w:val="single"/>
        </w:rPr>
        <w:tab/>
      </w:r>
      <w:r>
        <w:rPr>
          <w:bCs/>
          <w:iCs/>
          <w:u w:val="single"/>
        </w:rPr>
        <w:tab/>
      </w:r>
      <w:r>
        <w:rPr>
          <w:bCs/>
          <w:iCs/>
          <w:u w:val="single"/>
        </w:rPr>
        <w:tab/>
      </w:r>
      <w:r>
        <w:rPr>
          <w:bCs/>
          <w:iCs/>
          <w:u w:val="single"/>
        </w:rPr>
        <w:tab/>
      </w:r>
      <w:r>
        <w:rPr>
          <w:bCs/>
          <w:iCs/>
        </w:rPr>
        <w:tab/>
      </w:r>
      <w:r>
        <w:rPr>
          <w:bCs/>
          <w:iCs/>
          <w:u w:val="single"/>
        </w:rPr>
        <w:tab/>
      </w:r>
    </w:p>
    <w:p w14:paraId="42ECCE0C" w14:textId="77777777" w:rsidR="00033351" w:rsidRDefault="00033351" w:rsidP="008E5004">
      <w:pPr>
        <w:ind w:right="-7"/>
        <w:jc w:val="both"/>
        <w:rPr>
          <w:bCs/>
          <w:iCs/>
        </w:rPr>
      </w:pPr>
      <w:r>
        <w:rPr>
          <w:bCs/>
          <w:iCs/>
        </w:rPr>
        <w:t xml:space="preserve">Signature of Parent or Legal Guardian </w:t>
      </w:r>
      <w:r>
        <w:rPr>
          <w:bCs/>
          <w:iCs/>
        </w:rPr>
        <w:tab/>
      </w:r>
      <w:r>
        <w:rPr>
          <w:bCs/>
          <w:iCs/>
        </w:rPr>
        <w:tab/>
        <w:t>Relationship to Participant</w:t>
      </w:r>
      <w:r>
        <w:rPr>
          <w:bCs/>
          <w:iCs/>
        </w:rPr>
        <w:tab/>
      </w:r>
      <w:r>
        <w:rPr>
          <w:bCs/>
          <w:iCs/>
        </w:rPr>
        <w:tab/>
        <w:t>Date</w:t>
      </w:r>
    </w:p>
    <w:p w14:paraId="11A98677" w14:textId="77777777" w:rsidR="00033351" w:rsidRDefault="00033351" w:rsidP="008E5004">
      <w:pPr>
        <w:ind w:right="-7"/>
        <w:jc w:val="both"/>
        <w:rPr>
          <w:bCs/>
          <w:iCs/>
        </w:rPr>
      </w:pPr>
    </w:p>
    <w:p w14:paraId="4AE6F35B" w14:textId="77777777" w:rsidR="005E67A4" w:rsidRDefault="005E67A4" w:rsidP="008E5004">
      <w:pPr>
        <w:ind w:right="-7"/>
        <w:jc w:val="both"/>
        <w:rPr>
          <w:bCs/>
          <w:iCs/>
        </w:rPr>
      </w:pPr>
    </w:p>
    <w:p w14:paraId="2F98507C" w14:textId="77777777" w:rsidR="00033351" w:rsidRPr="00A330F2" w:rsidRDefault="00033351" w:rsidP="00A330F2">
      <w:pPr>
        <w:ind w:right="-7"/>
        <w:jc w:val="both"/>
        <w:rPr>
          <w:bCs/>
          <w:iCs/>
          <w:u w:val="single"/>
        </w:rPr>
      </w:pPr>
      <w:r>
        <w:rPr>
          <w:bCs/>
          <w:iCs/>
        </w:rPr>
        <w:softHyphen/>
      </w:r>
      <w:r>
        <w:rPr>
          <w:bCs/>
          <w:iCs/>
        </w:rPr>
        <w:softHyphen/>
      </w:r>
      <w:r>
        <w:rPr>
          <w:bCs/>
          <w:iCs/>
        </w:rPr>
        <w:softHyphen/>
      </w:r>
      <w:r>
        <w:rPr>
          <w:bCs/>
          <w:iCs/>
        </w:rPr>
        <w:softHyphen/>
      </w:r>
      <w:r>
        <w:rPr>
          <w:bCs/>
          <w:iCs/>
        </w:rPr>
        <w:softHyphen/>
        <w:t xml:space="preserve">_____________________________________     </w:t>
      </w:r>
      <w:r>
        <w:rPr>
          <w:bCs/>
          <w:iCs/>
        </w:rPr>
        <w:tab/>
        <w:t xml:space="preserve"> </w:t>
      </w:r>
      <w:r>
        <w:rPr>
          <w:bCs/>
          <w:iCs/>
          <w:u w:val="single"/>
        </w:rPr>
        <w:tab/>
      </w:r>
      <w:r>
        <w:rPr>
          <w:bCs/>
          <w:iCs/>
          <w:u w:val="single"/>
        </w:rPr>
        <w:tab/>
      </w:r>
      <w:r>
        <w:rPr>
          <w:bCs/>
          <w:iCs/>
          <w:u w:val="single"/>
        </w:rPr>
        <w:tab/>
      </w:r>
      <w:r>
        <w:rPr>
          <w:bCs/>
          <w:iCs/>
          <w:u w:val="single"/>
        </w:rPr>
        <w:tab/>
      </w:r>
      <w:r>
        <w:rPr>
          <w:bCs/>
          <w:iCs/>
        </w:rPr>
        <w:tab/>
      </w:r>
      <w:r>
        <w:rPr>
          <w:bCs/>
          <w:iCs/>
          <w:u w:val="single"/>
        </w:rPr>
        <w:tab/>
      </w:r>
    </w:p>
    <w:p w14:paraId="015462F1" w14:textId="77777777" w:rsidR="00033351" w:rsidRDefault="00033351" w:rsidP="00A330F2">
      <w:pPr>
        <w:ind w:right="-7"/>
        <w:jc w:val="both"/>
        <w:rPr>
          <w:bCs/>
          <w:iCs/>
        </w:rPr>
      </w:pPr>
      <w:r>
        <w:rPr>
          <w:bCs/>
          <w:iCs/>
        </w:rPr>
        <w:t xml:space="preserve">Second Signature of Parent or Legal Guardian </w:t>
      </w:r>
      <w:r>
        <w:rPr>
          <w:bCs/>
          <w:iCs/>
        </w:rPr>
        <w:tab/>
        <w:t>Relationship to Participant</w:t>
      </w:r>
      <w:r>
        <w:rPr>
          <w:bCs/>
          <w:iCs/>
        </w:rPr>
        <w:tab/>
      </w:r>
      <w:r>
        <w:rPr>
          <w:bCs/>
          <w:iCs/>
        </w:rPr>
        <w:tab/>
        <w:t>Date</w:t>
      </w:r>
    </w:p>
    <w:p w14:paraId="1D646C61" w14:textId="77777777" w:rsidR="00033351" w:rsidRDefault="00033351" w:rsidP="008E5004">
      <w:pPr>
        <w:ind w:right="-7"/>
        <w:jc w:val="both"/>
        <w:rPr>
          <w:bCs/>
          <w:i/>
          <w:iCs/>
        </w:rPr>
      </w:pPr>
    </w:p>
    <w:p w14:paraId="309E7AE4" w14:textId="77777777" w:rsidR="00033351" w:rsidRPr="00547B31" w:rsidRDefault="00033351" w:rsidP="008E5004">
      <w:pPr>
        <w:ind w:right="-7"/>
        <w:jc w:val="both"/>
        <w:rPr>
          <w:bCs/>
          <w:iCs/>
        </w:rPr>
      </w:pPr>
      <w:r>
        <w:rPr>
          <w:bCs/>
          <w:iCs/>
        </w:rPr>
        <w:t>I have discussed the information contained in this document with the participant and it is my opinion that the participant understands the risks, benefits, alternatives and procedures involved with this research study.</w:t>
      </w:r>
    </w:p>
    <w:p w14:paraId="4ADD3DE7" w14:textId="77777777" w:rsidR="00033351" w:rsidRDefault="00033351" w:rsidP="008E5004">
      <w:pPr>
        <w:ind w:right="-7"/>
        <w:jc w:val="both"/>
        <w:rPr>
          <w:bCs/>
          <w:i/>
          <w:iCs/>
        </w:rPr>
      </w:pPr>
    </w:p>
    <w:p w14:paraId="249CAA8A" w14:textId="77777777" w:rsidR="00033351" w:rsidRDefault="00033351" w:rsidP="008E5004">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u w:val="single"/>
        </w:rPr>
        <w:tab/>
      </w:r>
      <w:r>
        <w:rPr>
          <w:bCs/>
          <w:i/>
          <w:iCs/>
          <w:u w:val="single"/>
        </w:rPr>
        <w:tab/>
      </w:r>
      <w:r>
        <w:rPr>
          <w:bCs/>
          <w:i/>
          <w:iCs/>
        </w:rPr>
        <w:tab/>
      </w:r>
      <w:r>
        <w:rPr>
          <w:bCs/>
          <w:i/>
          <w:iCs/>
          <w:u w:val="single"/>
        </w:rPr>
        <w:tab/>
      </w:r>
      <w:r>
        <w:rPr>
          <w:bCs/>
          <w:i/>
          <w:iCs/>
          <w:u w:val="single"/>
        </w:rPr>
        <w:tab/>
      </w:r>
    </w:p>
    <w:p w14:paraId="2947233C" w14:textId="77777777" w:rsidR="00033351" w:rsidRDefault="00033351" w:rsidP="008E5004">
      <w:pPr>
        <w:ind w:right="-7"/>
        <w:jc w:val="both"/>
        <w:rPr>
          <w:bCs/>
          <w:iCs/>
        </w:rPr>
      </w:pPr>
      <w:r>
        <w:rPr>
          <w:bCs/>
          <w:iCs/>
        </w:rPr>
        <w:t>Signature of Person Obtaining Consent</w:t>
      </w:r>
      <w:r>
        <w:rPr>
          <w:bCs/>
          <w:iCs/>
        </w:rPr>
        <w:tab/>
      </w:r>
      <w:r>
        <w:rPr>
          <w:bCs/>
          <w:iCs/>
        </w:rPr>
        <w:tab/>
        <w:t>Date</w:t>
      </w:r>
      <w:r>
        <w:rPr>
          <w:bCs/>
          <w:iCs/>
        </w:rPr>
        <w:tab/>
      </w:r>
      <w:r>
        <w:rPr>
          <w:bCs/>
          <w:iCs/>
        </w:rPr>
        <w:tab/>
      </w:r>
      <w:r>
        <w:rPr>
          <w:bCs/>
          <w:iCs/>
        </w:rPr>
        <w:tab/>
      </w:r>
    </w:p>
    <w:p w14:paraId="291F89FE" w14:textId="77777777" w:rsidR="00033351" w:rsidRDefault="00033351" w:rsidP="008E5004">
      <w:pPr>
        <w:ind w:right="-7"/>
        <w:jc w:val="both"/>
        <w:rPr>
          <w:bCs/>
          <w:i/>
          <w:iCs/>
        </w:rPr>
      </w:pPr>
    </w:p>
    <w:p w14:paraId="39FD9CE8" w14:textId="77777777" w:rsidR="00033351" w:rsidRDefault="00033351" w:rsidP="008E5004">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3317F037" w14:textId="286FD420" w:rsidR="00033351" w:rsidRPr="003E436F" w:rsidRDefault="00033351" w:rsidP="008E5004">
      <w:pPr>
        <w:ind w:right="-7"/>
        <w:jc w:val="both"/>
        <w:rPr>
          <w:bCs/>
          <w:iCs/>
        </w:rPr>
      </w:pPr>
      <w:r>
        <w:rPr>
          <w:bCs/>
          <w:iCs/>
        </w:rPr>
        <w:t>Printed Name of Person Obtaining Consent</w:t>
      </w:r>
    </w:p>
    <w:p w14:paraId="38672DE5" w14:textId="77777777" w:rsidR="00033351" w:rsidRDefault="00033351" w:rsidP="008E5004">
      <w:pPr>
        <w:ind w:right="-7"/>
        <w:jc w:val="both"/>
        <w:rPr>
          <w:bCs/>
          <w:i/>
          <w:iCs/>
          <w:color w:val="3366FF"/>
        </w:rPr>
      </w:pPr>
      <w:r w:rsidRPr="008760A3">
        <w:rPr>
          <w:bCs/>
          <w:i/>
          <w:iCs/>
          <w:color w:val="3366FF"/>
        </w:rPr>
        <w:t>[Signature fo</w:t>
      </w:r>
      <w:r>
        <w:rPr>
          <w:bCs/>
          <w:i/>
          <w:iCs/>
          <w:color w:val="3366FF"/>
        </w:rPr>
        <w:t>rmat for studies of children, classified as 45 CFR 46.406 requiring both parent’s signatures(remove for non pediatric population studies)</w:t>
      </w:r>
      <w:r w:rsidRPr="008760A3">
        <w:rPr>
          <w:bCs/>
          <w:i/>
          <w:iCs/>
          <w:color w:val="3366FF"/>
        </w:rPr>
        <w:t>]</w:t>
      </w:r>
    </w:p>
    <w:p w14:paraId="695881B5" w14:textId="77777777" w:rsidR="00033351" w:rsidRDefault="00033351" w:rsidP="008E5004">
      <w:pPr>
        <w:ind w:right="-7"/>
        <w:jc w:val="both"/>
        <w:rPr>
          <w:bCs/>
          <w:i/>
          <w:iCs/>
        </w:rPr>
      </w:pPr>
    </w:p>
    <w:p w14:paraId="0374DC97" w14:textId="1C1A6247" w:rsidR="00033351" w:rsidRDefault="002F2AF4" w:rsidP="008E5004">
      <w:pPr>
        <w:ind w:right="-7"/>
        <w:jc w:val="both"/>
        <w:rPr>
          <w:bCs/>
          <w:iCs/>
        </w:rPr>
      </w:pPr>
      <w:r>
        <w:rPr>
          <w:noProof/>
        </w:rPr>
        <mc:AlternateContent>
          <mc:Choice Requires="wps">
            <w:drawing>
              <wp:anchor distT="4294967295" distB="4294967295" distL="114300" distR="114300" simplePos="0" relativeHeight="251651584" behindDoc="0" locked="0" layoutInCell="1" allowOverlap="1" wp14:anchorId="4B5B5146" wp14:editId="1F6CE656">
                <wp:simplePos x="0" y="0"/>
                <wp:positionH relativeFrom="column">
                  <wp:posOffset>0</wp:posOffset>
                </wp:positionH>
                <wp:positionV relativeFrom="paragraph">
                  <wp:posOffset>106679</wp:posOffset>
                </wp:positionV>
                <wp:extent cx="2971800" cy="0"/>
                <wp:effectExtent l="0" t="0" r="19050" b="1905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45F9" id="Line 16"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4pt" to="2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WehNb1wBIZXa2VAdPasXs9X0u0NKVy1RBx45vl4M5GUhI3mTEjbOwA37/rNmEEOOXsdG&#10;nRvbBUhoATpHPS53PfjZIwqHk8VTNk9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P2J4W3ZAAAABgEAAA8AAABkcnMvZG93bnJldi54bWxMj8FOwzAMhu9Ie4fISFwmljJQ&#10;NXVNp4mtNy4MEFev8dqKxumabCs8PUYc4Ojvt35/zlej69SZhtB6NnA3S0ARV962XBt4fSlvF6BC&#10;RLbYeSYDnxRgVUyucsysv/AznXexVlLCIUMDTYx9pnWoGnIYZr4nluzgB4dRxqHWdsCLlLtOz5Mk&#10;1Q5blgsN9vTYUPWxOzkDoXyjY/k1rabJ+33taX7cPG3RmJvrcb0EFWmMf8vwoy/qUIjT3p/YBtUZ&#10;kEei0FT8JX1IFwL2v0AXuf6vX3wDAAD//wMAUEsBAi0AFAAGAAgAAAAhALaDOJL+AAAA4QEAABMA&#10;AAAAAAAAAAAAAAAAAAAAAFtDb250ZW50X1R5cGVzXS54bWxQSwECLQAUAAYACAAAACEAOP0h/9YA&#10;AACUAQAACwAAAAAAAAAAAAAAAAAvAQAAX3JlbHMvLnJlbHNQSwECLQAUAAYACAAAACEAHnUJPxMC&#10;AAAqBAAADgAAAAAAAAAAAAAAAAAuAgAAZHJzL2Uyb0RvYy54bWxQSwECLQAUAAYACAAAACEA/Ynh&#10;bdkAAAAGAQAADwAAAAAAAAAAAAAAAABtBAAAZHJzL2Rvd25yZXYueG1sUEsFBgAAAAAEAAQA8wAA&#10;AHMFAAAAAA==&#10;"/>
            </w:pict>
          </mc:Fallback>
        </mc:AlternateContent>
      </w:r>
      <w:r>
        <w:rPr>
          <w:noProof/>
        </w:rPr>
        <mc:AlternateContent>
          <mc:Choice Requires="wps">
            <w:drawing>
              <wp:anchor distT="4294967295" distB="4294967295" distL="114300" distR="114300" simplePos="0" relativeHeight="251652608" behindDoc="0" locked="0" layoutInCell="1" allowOverlap="1" wp14:anchorId="0949D8A7" wp14:editId="6D07F074">
                <wp:simplePos x="0" y="0"/>
                <wp:positionH relativeFrom="column">
                  <wp:posOffset>3200400</wp:posOffset>
                </wp:positionH>
                <wp:positionV relativeFrom="paragraph">
                  <wp:posOffset>106679</wp:posOffset>
                </wp:positionV>
                <wp:extent cx="914400" cy="0"/>
                <wp:effectExtent l="0" t="0" r="19050" b="1905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EA3F" id="Line 17"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8.4pt" to="32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L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7DH0pjeugJBKbW2ojp7Uq3nW9LtDSlctUXseOb6dDeRlISN5lxI2zsANu/6LZhBDDl7H&#10;Rp0a2wVIaAE6RT3ONz34ySMKh4ssz1NQjQ6uhBRDnrHOf+a6Q8EosQTOEZccn50PPEgxhIRrlN4I&#10;KaPaUqEesKeTaUxwWgoWnCHM2f2ukhYdSZiX+MWiwHMfZvVBsQjWcsLWV9sTIS82XC5VwINKgM7V&#10;ugzEj0W6WM/X83yUT2brUZ7W9ejTpspHs032OK0f6qqqs5+BWpYXrWCMq8BuGM4s/zvxr8/kMla3&#10;8by1IXmPHvsFZId/JB2lDOpd5mCn2XlrB4lhHmPw9e2Egb/fg33/wle/AAAA//8DAFBLAwQUAAYA&#10;CAAAACEA2kOXXtwAAAAJAQAADwAAAGRycy9kb3ducmV2LnhtbEyPwU7DMBBE70j8g7VIXCpqU0pU&#10;hTgVAnLjQgFx3cZLEhGv09htA1/PIg5w3JnR7LxiPfleHWiMXWALl3MDirgOruPGwstzdbECFROy&#10;wz4wWfikCOvy9KTA3IUjP9FhkxolJRxztNCmNORax7olj3EeBmLx3sPoMck5NtqNeJRy3+uFMZn2&#10;2LF8aHGgu5bqj83eW4jVK+2qr1k9M29XTaDF7v7xAa09P5tub0AlmtJfGH7my3QoZdM27NlF1Vu4&#10;NkthSWJkgiCBbLkSYfsr6LLQ/wnKbwAAAP//AwBQSwECLQAUAAYACAAAACEAtoM4kv4AAADhAQAA&#10;EwAAAAAAAAAAAAAAAAAAAAAAW0NvbnRlbnRfVHlwZXNdLnhtbFBLAQItABQABgAIAAAAIQA4/SH/&#10;1gAAAJQBAAALAAAAAAAAAAAAAAAAAC8BAABfcmVscy8ucmVsc1BLAQItABQABgAIAAAAIQDbOlLD&#10;EgIAACkEAAAOAAAAAAAAAAAAAAAAAC4CAABkcnMvZTJvRG9jLnhtbFBLAQItABQABgAIAAAAIQDa&#10;Q5de3AAAAAkBAAAPAAAAAAAAAAAAAAAAAGwEAABkcnMvZG93bnJldi54bWxQSwUGAAAAAAQABADz&#10;AAAAdQUAAAAA&#10;"/>
            </w:pict>
          </mc:Fallback>
        </mc:AlternateContent>
      </w:r>
      <w:r w:rsidR="005E67A4">
        <w:rPr>
          <w:bCs/>
          <w:iCs/>
        </w:rPr>
        <w:t xml:space="preserve">                                                                                   </w:t>
      </w:r>
      <w:r w:rsidR="00907CEA">
        <w:rPr>
          <w:bCs/>
          <w:iCs/>
        </w:rPr>
        <w:tab/>
        <w:t xml:space="preserve"> </w:t>
      </w:r>
      <w:r w:rsidR="00907CEA">
        <w:rPr>
          <w:bCs/>
          <w:iCs/>
        </w:rPr>
        <w:tab/>
      </w:r>
      <w:r w:rsidR="005E67A4">
        <w:rPr>
          <w:bCs/>
          <w:iCs/>
        </w:rPr>
        <w:t xml:space="preserve"> </w:t>
      </w:r>
      <w:r w:rsidR="00907CEA">
        <w:rPr>
          <w:bCs/>
          <w:iCs/>
        </w:rPr>
        <w:t xml:space="preserve">     </w:t>
      </w:r>
    </w:p>
    <w:p w14:paraId="353F4C8C" w14:textId="3B38FF35" w:rsidR="00033351" w:rsidRDefault="00033351" w:rsidP="008E5004">
      <w:pPr>
        <w:ind w:right="-7"/>
        <w:jc w:val="both"/>
        <w:rPr>
          <w:bCs/>
          <w:iCs/>
        </w:rPr>
      </w:pPr>
      <w:r>
        <w:rPr>
          <w:bCs/>
          <w:iCs/>
        </w:rPr>
        <w:t>Printed Name of Participant</w:t>
      </w:r>
      <w:r>
        <w:rPr>
          <w:bCs/>
          <w:iCs/>
        </w:rPr>
        <w:tab/>
      </w:r>
      <w:r>
        <w:rPr>
          <w:bCs/>
          <w:iCs/>
        </w:rPr>
        <w:tab/>
      </w:r>
      <w:r>
        <w:rPr>
          <w:bCs/>
          <w:iCs/>
        </w:rPr>
        <w:tab/>
      </w:r>
      <w:r w:rsidR="005E67A4">
        <w:rPr>
          <w:bCs/>
          <w:iCs/>
        </w:rPr>
        <w:t xml:space="preserve">            </w:t>
      </w:r>
      <w:r>
        <w:rPr>
          <w:bCs/>
          <w:iCs/>
        </w:rPr>
        <w:t>Date</w:t>
      </w:r>
      <w:r>
        <w:rPr>
          <w:bCs/>
          <w:iCs/>
        </w:rPr>
        <w:tab/>
      </w:r>
    </w:p>
    <w:p w14:paraId="58685978" w14:textId="77777777" w:rsidR="00033351" w:rsidRDefault="00033351" w:rsidP="008E5004">
      <w:pPr>
        <w:ind w:right="-7"/>
        <w:jc w:val="both"/>
        <w:rPr>
          <w:bCs/>
          <w:iCs/>
        </w:rPr>
      </w:pPr>
    </w:p>
    <w:p w14:paraId="363D3CCB" w14:textId="7EBB2CF4" w:rsidR="00033351" w:rsidRDefault="002F2AF4" w:rsidP="008E5004">
      <w:pPr>
        <w:ind w:right="-7"/>
        <w:jc w:val="both"/>
        <w:rPr>
          <w:bCs/>
          <w:iCs/>
        </w:rPr>
      </w:pPr>
      <w:r>
        <w:rPr>
          <w:noProof/>
        </w:rPr>
        <mc:AlternateContent>
          <mc:Choice Requires="wps">
            <w:drawing>
              <wp:anchor distT="0" distB="0" distL="114300" distR="114300" simplePos="0" relativeHeight="251653632" behindDoc="0" locked="0" layoutInCell="1" allowOverlap="1" wp14:anchorId="7109398F" wp14:editId="26E372E3">
                <wp:simplePos x="0" y="0"/>
                <wp:positionH relativeFrom="column">
                  <wp:posOffset>0</wp:posOffset>
                </wp:positionH>
                <wp:positionV relativeFrom="paragraph">
                  <wp:posOffset>144780</wp:posOffset>
                </wp:positionV>
                <wp:extent cx="3886200" cy="7620"/>
                <wp:effectExtent l="0" t="0" r="19050" b="3048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A47"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3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RwFQIAAC0EAAAOAAAAZHJzL2Uyb0RvYy54bWysU8GO2jAQvVfqP1i+QxIW2BARVlUCvWy7&#10;SLv9AGM7xKpjW7YhoKr/3rEJaGkvVdUcnLE98+bNvPHy6dRJdOTWCa1KnI1TjLiimgm1L/G3t80o&#10;x8h5ohiRWvESn7nDT6uPH5a9KfhEt1oybhGAKFf0psSt96ZIEkdb3hE31oYruGy07YiHrd0nzJIe&#10;0DuZTNJ0nvTaMmM15c7BaX25xKuI3zSc+pemcdwjWWLg5uNq47oLa7JakmJviWkFHWiQf2DREaEg&#10;6Q2qJp6ggxV/QHWCWu1048dUd4luGkF5rAGqydLfqnltieGxFmiOM7c2uf8HS78etxYJBtpNMFKk&#10;A42eheIoy0NveuMKcKnU1obq6Em9mmdNvzukdNUSteeR49vZQFwWIpK7kLBxBjLs+i+agQ85eB0b&#10;dWpsFyChBegU9Tjf9OAnjygcPuT5HETGiMLdI5gxASmuscY6/5nrDgWjxBJ4R2xyfHY+cCHF1SWk&#10;UnojpIyKS4X6Ei9mk1kMcFoKFi6Dm7P7XSUtOpIwM/Eb8t65WX1QLIK1nLD1YHsi5MWG5FIFPKgG&#10;6AzWZSh+LNLFOl/n09F0Ml+Ppmldjz5tqulovskeZ/VDXVV19jNQy6ZFKxjjKrC7Dmg2/bsBGJ7K&#10;ZbRuI3prQ3KPHvsFZK//SDrKGRS8zMJOs/PWXmWGmYzOw/sJQ/9+D/b7V776BQAA//8DAFBLAwQU&#10;AAYACAAAACEAsOtIctoAAAAGAQAADwAAAGRycy9kb3ducmV2LnhtbEyPwU7DMBBE70j8g7VIXKrW&#10;qUEVSuNUCMiNCy2I6zZekoh4ncZuG/h6lhMcZ2Y187bYTL5XJxpjF9jCcpGBIq6D67ix8Lqr5neg&#10;YkJ22AcmC18UYVNeXhSYu3DmFzptU6OkhGOOFtqUhlzrWLfkMS7CQCzZRxg9JpFjo92IZyn3vTZZ&#10;ttIeO5aFFgd6aKn+3B69hVi90aH6ntWz7P2mCWQOj89PaO311XS/BpVoSn/H8Isv6FAK0z4c2UXV&#10;W5BHkgVjhF/S1dKIsRfjNgNdFvo/fvkDAAD//wMAUEsBAi0AFAAGAAgAAAAhALaDOJL+AAAA4QEA&#10;ABMAAAAAAAAAAAAAAAAAAAAAAFtDb250ZW50X1R5cGVzXS54bWxQSwECLQAUAAYACAAAACEAOP0h&#10;/9YAAACUAQAACwAAAAAAAAAAAAAAAAAvAQAAX3JlbHMvLnJlbHNQSwECLQAUAAYACAAAACEAOWw0&#10;cBUCAAAtBAAADgAAAAAAAAAAAAAAAAAuAgAAZHJzL2Uyb0RvYy54bWxQSwECLQAUAAYACAAAACEA&#10;sOtIctoAAAAGAQAADwAAAAAAAAAAAAAAAABvBAAAZHJzL2Rvd25yZXYueG1sUEsFBgAAAAAEAAQA&#10;8wAAAHYFAAAAAA==&#10;"/>
            </w:pict>
          </mc:Fallback>
        </mc:AlternateContent>
      </w:r>
    </w:p>
    <w:p w14:paraId="6651F64F" w14:textId="77777777" w:rsidR="00033351" w:rsidRDefault="00033351" w:rsidP="008E5004">
      <w:pPr>
        <w:ind w:right="-7"/>
        <w:jc w:val="both"/>
        <w:rPr>
          <w:bCs/>
          <w:iCs/>
        </w:rPr>
      </w:pPr>
      <w:r>
        <w:rPr>
          <w:bCs/>
          <w:iCs/>
        </w:rPr>
        <w:t>Child’s Signature if this form is used to obtain assent (for minors ages ≥14 years of age)</w:t>
      </w:r>
      <w:r>
        <w:rPr>
          <w:bCs/>
          <w:iCs/>
        </w:rPr>
        <w:tab/>
      </w:r>
    </w:p>
    <w:p w14:paraId="7163283C" w14:textId="77777777" w:rsidR="00033351" w:rsidRDefault="00033351" w:rsidP="008E5004">
      <w:pPr>
        <w:ind w:right="-7"/>
        <w:jc w:val="both"/>
        <w:rPr>
          <w:bCs/>
          <w:iCs/>
        </w:rPr>
      </w:pPr>
    </w:p>
    <w:p w14:paraId="040B8973" w14:textId="73C11BB9" w:rsidR="00033351" w:rsidRDefault="002F2AF4" w:rsidP="008E5004">
      <w:pPr>
        <w:ind w:right="-7"/>
        <w:jc w:val="both"/>
        <w:rPr>
          <w:bCs/>
          <w:iCs/>
        </w:rPr>
      </w:pPr>
      <w:r>
        <w:rPr>
          <w:noProof/>
        </w:rPr>
        <mc:AlternateContent>
          <mc:Choice Requires="wps">
            <w:drawing>
              <wp:anchor distT="4294967295" distB="4294967295" distL="114300" distR="114300" simplePos="0" relativeHeight="251663872" behindDoc="0" locked="0" layoutInCell="1" allowOverlap="1" wp14:anchorId="09F21A50" wp14:editId="00C82198">
                <wp:simplePos x="0" y="0"/>
                <wp:positionH relativeFrom="column">
                  <wp:posOffset>0</wp:posOffset>
                </wp:positionH>
                <wp:positionV relativeFrom="paragraph">
                  <wp:posOffset>129539</wp:posOffset>
                </wp:positionV>
                <wp:extent cx="2971800" cy="0"/>
                <wp:effectExtent l="0" t="0" r="19050"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49E7" id="Line 19"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pt" to="23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p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RehNb1wBIZXa2VAdPasXs9X0u0NKVy1RBx45vl4M5GUhI3mTEjbOwA37/rNmEEOOXsdG&#10;nRvbBUhoATpHPS53PfjZIwqHk8VTNk9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LIRz8PaAAAABgEAAA8AAABkcnMvZG93bnJldi54bWxMj8FOwzAQRO9I/IO1SFwqahOq&#10;qgpxKgTkxoUWxHUbL0lEvE5jtw18PYs4wHFmVjNvi/Xke3WkMXaBLVzPDSjiOriOGwsv2+pqBSom&#10;ZId9YLLwSRHW5flZgbkLJ36m4yY1Sko45mihTWnItY51Sx7jPAzEkr2H0WMSOTbajXiSct/rzJil&#10;9tixLLQ40H1L9cfm4C3E6pX21desnpm3myZQtn94ekRrLy+mu1tQiab0dww/+IIOpTDtwoFdVL0F&#10;eSRZyMwClKSL5UqM3a+hy0L/xy+/AQAA//8DAFBLAQItABQABgAIAAAAIQC2gziS/gAAAOEBAAAT&#10;AAAAAAAAAAAAAAAAAAAAAABbQ29udGVudF9UeXBlc10ueG1sUEsBAi0AFAAGAAgAAAAhADj9If/W&#10;AAAAlAEAAAsAAAAAAAAAAAAAAAAALwEAAF9yZWxzLy5yZWxzUEsBAi0AFAAGAAgAAAAhAMQyqkAT&#10;AgAAKgQAAA4AAAAAAAAAAAAAAAAALgIAAGRycy9lMm9Eb2MueG1sUEsBAi0AFAAGAAgAAAAhALIR&#10;z8PaAAAABgEAAA8AAAAAAAAAAAAAAAAAbQQAAGRycy9kb3ducmV2LnhtbFBLBQYAAAAABAAEAPMA&#10;AAB0BQAAAAA=&#10;"/>
            </w:pict>
          </mc:Fallback>
        </mc:AlternateContent>
      </w:r>
      <w:r>
        <w:rPr>
          <w:noProof/>
        </w:rPr>
        <mc:AlternateContent>
          <mc:Choice Requires="wps">
            <w:drawing>
              <wp:anchor distT="4294967295" distB="4294967295" distL="114300" distR="114300" simplePos="0" relativeHeight="251664896" behindDoc="0" locked="0" layoutInCell="1" allowOverlap="1" wp14:anchorId="27E8302D" wp14:editId="2083D142">
                <wp:simplePos x="0" y="0"/>
                <wp:positionH relativeFrom="column">
                  <wp:posOffset>3657600</wp:posOffset>
                </wp:positionH>
                <wp:positionV relativeFrom="paragraph">
                  <wp:posOffset>129539</wp:posOffset>
                </wp:positionV>
                <wp:extent cx="914400" cy="0"/>
                <wp:effectExtent l="0" t="0" r="19050" b="190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E29E" id="Line 2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0.2pt" to="5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X+EgIAACkEAAAOAAAAZHJzL2Uyb0RvYy54bWysU02P2jAQvVfqf7Byh3w0UIgIqyqBXmgX&#10;abc/wNhOYtWxLdsQUNX/3rEhiG0vVVUOZpwZP795b7x6OvcCnZixXMkySqdJhJgkinLZltG31+1k&#10;ESHrsKRYKMnK6MJs9LR+/2416IJlqlOCMoMARNpi0GXUOaeLOLakYz22U6WZhGSjTI8dbE0bU4MH&#10;QO9FnCXJPB6UodoowqyFr/U1Ga0DftMw4p6bxjKHRBkBNxdWE9aDX+P1Chetwbrj5EYD/wOLHnMJ&#10;l96hauwwOhr+B1TPiVFWNW5KVB+rpuGEhR6gmzT5rZuXDmsWegFxrL7LZP8fLPl62hvEKXgH8kjc&#10;g0c7LhnKgjaDtgWUVHJvfHfkLF/0TpHvFklVdVi2LHB8vWg4l3o14zdH/MZquOEwfFEUavDRqSDU&#10;uTG9hwQJ0Dn4cbn7wc4OEfi4TPM8AVpkTMW4GM9pY91npnrkgzISwDng4tPOOs8DF2OJv0aqLRci&#10;uC0kGgB7ls3CAasEpz7py6xpD5Uw6IT9vIRfaAoyj2VGHSUNYB3DdHOLHebiGsPlQno86ATo3KLr&#10;QPxYJsvNYrPIJ3k230zypK4nn7ZVPplv04+z+kNdVXX601NL86LjlDLp2Y3DmeZ/Z/7tmVzH6j6e&#10;dxnit+hBLyA7/gfSwUrvnn9Ntjgoetmb0WKYx1B8ezt+4B/3ED++8PUvAAAA//8DAFBLAwQUAAYA&#10;CAAAACEAjZJHaNwAAAAJAQAADwAAAGRycy9kb3ducmV2LnhtbEyPwU7DMBBE70j8g7VIXCpqE6BF&#10;IU6FgNy4UEBct/GSRMTrNHbbwNeziAMcd3Y086ZYTb5XexpjF9jC+dyAIq6D67ix8PJcnV2DignZ&#10;YR+YLHxShFV5fFRg7sKBn2i/To2SEI45WmhTGnKtY92SxzgPA7H83sPoMck5NtqNeJBw3+vMmIX2&#10;2LE0tDjQXUv1x3rnLcTqlbbV16yembeLJlC2vX98QGtPT6bbG1CJpvRnhh98QYdSmDZhxy6q3sLV&#10;ciFbkoXMXIISw1L6QG1+BV0W+v+C8hsAAP//AwBQSwECLQAUAAYACAAAACEAtoM4kv4AAADhAQAA&#10;EwAAAAAAAAAAAAAAAAAAAAAAW0NvbnRlbnRfVHlwZXNdLnhtbFBLAQItABQABgAIAAAAIQA4/SH/&#10;1gAAAJQBAAALAAAAAAAAAAAAAAAAAC8BAABfcmVscy8ucmVsc1BLAQItABQABgAIAAAAIQBynDX+&#10;EgIAACkEAAAOAAAAAAAAAAAAAAAAAC4CAABkcnMvZTJvRG9jLnhtbFBLAQItABQABgAIAAAAIQCN&#10;kkdo3AAAAAkBAAAPAAAAAAAAAAAAAAAAAGwEAABkcnMvZG93bnJldi54bWxQSwUGAAAAAAQABADz&#10;AAAAdQUAAAAA&#10;"/>
            </w:pict>
          </mc:Fallback>
        </mc:AlternateContent>
      </w:r>
    </w:p>
    <w:p w14:paraId="49A4B9CC" w14:textId="77777777" w:rsidR="00033351" w:rsidRDefault="00033351" w:rsidP="008E5004">
      <w:pPr>
        <w:ind w:right="-7"/>
        <w:jc w:val="both"/>
        <w:rPr>
          <w:bCs/>
          <w:iCs/>
        </w:rPr>
      </w:pPr>
      <w:r>
        <w:rPr>
          <w:bCs/>
          <w:iCs/>
        </w:rPr>
        <w:t>Printed Name of Parent or Legal Guardian</w:t>
      </w:r>
      <w:r>
        <w:rPr>
          <w:bCs/>
          <w:iCs/>
        </w:rPr>
        <w:tab/>
      </w:r>
      <w:r>
        <w:rPr>
          <w:bCs/>
          <w:iCs/>
        </w:rPr>
        <w:tab/>
      </w:r>
      <w:r>
        <w:rPr>
          <w:bCs/>
          <w:iCs/>
        </w:rPr>
        <w:tab/>
        <w:t>Date</w:t>
      </w:r>
      <w:r>
        <w:rPr>
          <w:bCs/>
          <w:iCs/>
        </w:rPr>
        <w:tab/>
      </w:r>
    </w:p>
    <w:p w14:paraId="4F78A9B7" w14:textId="77777777" w:rsidR="00033351" w:rsidRDefault="00033351" w:rsidP="008E5004">
      <w:pPr>
        <w:ind w:right="-7"/>
        <w:jc w:val="both"/>
        <w:rPr>
          <w:bCs/>
          <w:iCs/>
        </w:rPr>
      </w:pPr>
      <w:r>
        <w:rPr>
          <w:bCs/>
          <w:iCs/>
        </w:rPr>
        <w:tab/>
      </w:r>
    </w:p>
    <w:p w14:paraId="6313ACD1" w14:textId="77777777" w:rsidR="00033351" w:rsidRDefault="00033351" w:rsidP="008E5004">
      <w:pPr>
        <w:ind w:right="-7"/>
        <w:jc w:val="both"/>
        <w:rPr>
          <w:bCs/>
          <w:iCs/>
        </w:rPr>
      </w:pPr>
    </w:p>
    <w:p w14:paraId="04D9B7E1" w14:textId="4983AC26" w:rsidR="00033351" w:rsidRDefault="002F2AF4" w:rsidP="008E5004">
      <w:pPr>
        <w:ind w:right="-7"/>
        <w:jc w:val="both"/>
        <w:rPr>
          <w:bCs/>
          <w:iCs/>
        </w:rPr>
      </w:pPr>
      <w:r>
        <w:rPr>
          <w:noProof/>
        </w:rPr>
        <mc:AlternateContent>
          <mc:Choice Requires="wps">
            <w:drawing>
              <wp:anchor distT="4294967295" distB="4294967295" distL="114300" distR="114300" simplePos="0" relativeHeight="251658752" behindDoc="0" locked="0" layoutInCell="1" allowOverlap="1" wp14:anchorId="118D0245" wp14:editId="10849638">
                <wp:simplePos x="0" y="0"/>
                <wp:positionH relativeFrom="column">
                  <wp:posOffset>3429000</wp:posOffset>
                </wp:positionH>
                <wp:positionV relativeFrom="paragraph">
                  <wp:posOffset>-1</wp:posOffset>
                </wp:positionV>
                <wp:extent cx="1485900" cy="0"/>
                <wp:effectExtent l="0" t="0" r="19050" b="1905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A325D" id="Line 2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e1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dEkC6XpjSsAUamdDcnRs3oxW02/OqR01RJ14FHi68VAXIxIHkLCwhm4YN9/0gww5Oh1rNO5&#10;sV2ghAqgc7TjMtjBzx5R2Mzy+XSRgmv0fpaQ4h5orPMfue5QmJRYguhITE5b50E6QO+QcI/SGyFl&#10;dFsq1EO608k0BjgtBQuHAebsYV9Ji04k9Ev8Qh2A7AFm9VGxSNZywta3uSdCXueAlyrwQSog5za7&#10;NsS3RbpYz9fzfJRPZutRntb16MOmykezTfZ+Wr+rq6rOvgdpWV60gjGugrp7c2b535l/eybXthra&#10;cyhD8sgeUwSx938UHb0M9l0bYa/ZZWdDNYKt0I8RfHs7oeF/XUfUzxe++gEAAP//AwBQSwMEFAAG&#10;AAgAAAAhAIjulzzaAAAABQEAAA8AAABkcnMvZG93bnJldi54bWxMj0FPwzAMhe9I/IfISFymLWEM&#10;hkrTCQG9cWEwcfUa01Y0TtdkW+HX453gYvnpWc/fy1ej79SBhtgGtnA1M6CIq+Bari28v5XTO1Ax&#10;ITvsApOFb4qwKs7PcsxcOPIrHdapVhLCMUMLTUp9pnWsGvIYZ6EnFu8zDB6TyKHWbsCjhPtOz425&#10;1R5blg8N9vTYUPW13nsLsdzQrvyZVBPzcV0Hmu+eXp7R2suL8eEeVKIx/R3DCV/QoRCmbdizi6qz&#10;cLMw0iVZkCn2crmQZXuSusj1f/riFwAA//8DAFBLAQItABQABgAIAAAAIQC2gziS/gAAAOEBAAAT&#10;AAAAAAAAAAAAAAAAAAAAAABbQ29udGVudF9UeXBlc10ueG1sUEsBAi0AFAAGAAgAAAAhADj9If/W&#10;AAAAlAEAAAsAAAAAAAAAAAAAAAAALwEAAF9yZWxzLy5yZWxzUEsBAi0AFAAGAAgAAAAhABDOV7UT&#10;AgAAKQQAAA4AAAAAAAAAAAAAAAAALgIAAGRycy9lMm9Eb2MueG1sUEsBAi0AFAAGAAgAAAAhAIju&#10;lzzaAAAABQEAAA8AAAAAAAAAAAAAAAAAbQQAAGRycy9kb3ducmV2LnhtbFBLBQYAAAAABAAEAPMA&#10;AAB0BQAAAAA=&#10;"/>
            </w:pict>
          </mc:Fallback>
        </mc:AlternateContent>
      </w:r>
      <w:r>
        <w:rPr>
          <w:noProof/>
        </w:rPr>
        <mc:AlternateContent>
          <mc:Choice Requires="wps">
            <w:drawing>
              <wp:anchor distT="4294967295" distB="4294967295" distL="114300" distR="114300" simplePos="0" relativeHeight="251654656" behindDoc="0" locked="0" layoutInCell="1" allowOverlap="1" wp14:anchorId="699CD553" wp14:editId="22AF1BA0">
                <wp:simplePos x="0" y="0"/>
                <wp:positionH relativeFrom="column">
                  <wp:posOffset>0</wp:posOffset>
                </wp:positionH>
                <wp:positionV relativeFrom="paragraph">
                  <wp:posOffset>-1</wp:posOffset>
                </wp:positionV>
                <wp:extent cx="3314700" cy="0"/>
                <wp:effectExtent l="0" t="0" r="19050" b="1905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00DA" id="Line 2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2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F7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0jEEri&#10;DiTacslQlvnW9NoWEFHJnfHFkbN81VtFvlskVdVieWCB4ttFQ17qM+J3KX5jNVyw778oCjH46FTo&#10;07kxnYeEDqBzkONyl4OdHSJwOJmk+VMCqpHBF+NiSNTGus9MdcgbZSSAdADGp611ngguhhB/j1Qb&#10;LkRQW0jUl9Fimk1DglWCU+/0YdYc9pUw6IT9vIQvVAWexzCjjpIGsJZhur7ZDnNxteFyIT0elAJ0&#10;btZ1IH4sksV6vp7nozybrUd5UtejT5sqH8026dO0ntRVVac/PbU0L1pOKZOe3TCcaf534t+eyXWs&#10;7uN5b0P8Hj30C8gO/0A6aOnluw7CXtHLzgwawzyG4Nvb8QP/uAf78YWvfgEAAP//AwBQSwMEFAAG&#10;AAgAAAAhAGa82aDXAAAAAgEAAA8AAABkcnMvZG93bnJldi54bWxMj8FOwzAMhu9IvENkJC7TllIE&#10;mrqmEwJ648LGtKvXeG1F43RNthWeHo8LXCx9+q3fn/Pl6Dp1oiG0ng3czRJQxJW3LdcGPtbldA4q&#10;RGSLnWcy8EUBlsX1VY6Z9Wd+p9Mq1kpKOGRooImxz7QOVUMOw8z3xJLt/eAwCg61tgOepdx1Ok2S&#10;R+2wZbnQYE/PDVWfq6MzEMoNHcrvSTVJtve1p/Tw8vaKxtzejE8LUJHG+LcMF31Rh0Kcdv7INqjO&#10;gDwSf6dkD2kquLugLnL9X734AQAA//8DAFBLAQItABQABgAIAAAAIQC2gziS/gAAAOEBAAATAAAA&#10;AAAAAAAAAAAAAAAAAABbQ29udGVudF9UeXBlc10ueG1sUEsBAi0AFAAGAAgAAAAhADj9If/WAAAA&#10;lAEAAAsAAAAAAAAAAAAAAAAALwEAAF9yZWxzLy5yZWxzUEsBAi0AFAAGAAgAAAAhALuZIXsTAgAA&#10;KQQAAA4AAAAAAAAAAAAAAAAALgIAAGRycy9lMm9Eb2MueG1sUEsBAi0AFAAGAAgAAAAhAGa82aDX&#10;AAAAAgEAAA8AAAAAAAAAAAAAAAAAbQQAAGRycy9kb3ducmV2LnhtbFBLBQYAAAAABAAEAPMAAABx&#10;BQAAAAA=&#10;"/>
            </w:pict>
          </mc:Fallback>
        </mc:AlternateContent>
      </w:r>
      <w:r>
        <w:rPr>
          <w:noProof/>
        </w:rPr>
        <mc:AlternateContent>
          <mc:Choice Requires="wps">
            <w:drawing>
              <wp:anchor distT="4294967295" distB="4294967295" distL="114300" distR="114300" simplePos="0" relativeHeight="251659776" behindDoc="0" locked="0" layoutInCell="1" allowOverlap="1" wp14:anchorId="40B0BD33" wp14:editId="71B908D0">
                <wp:simplePos x="0" y="0"/>
                <wp:positionH relativeFrom="column">
                  <wp:posOffset>5029200</wp:posOffset>
                </wp:positionH>
                <wp:positionV relativeFrom="paragraph">
                  <wp:posOffset>-1</wp:posOffset>
                </wp:positionV>
                <wp:extent cx="914400" cy="0"/>
                <wp:effectExtent l="0" t="0" r="19050"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DBB9" id="Line 2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l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eQit6Y0rIKJSWxuKoyf1ap41/e6Q0lVL1J5Him9nA3lZyEjepYSNM3DBrv+iGcSQg9ex&#10;T6fGdgESOoBOUY7zTQ5+8ojC4SLL8xREo4MrIcWQZ6zzn7nuUDBKLIFzxCXHZ+cDD1IMIeEapTdC&#10;yii2VKgH7OlkGhOcloIFZwhzdr+rpEVHEsYlfrEo8NyHWX1QLIK1nLD11fZEyIsNl0sV8KASoHO1&#10;LvPwY5Eu1vP1PB/lk9l6lKd1Pfq0qfLRbJM9TuuHuqrq7GegluVFKxjjKrAbZjPL/0776yu5TNVt&#10;Om9tSN6jx34B2eEfSUcpg3qXOdhpdt7aQWIYxxh8fTph3u/3YN8/8NUvAAAA//8DAFBLAwQUAAYA&#10;CAAAACEA00shhNsAAAAFAQAADwAAAGRycy9kb3ducmV2LnhtbEyPQU/DMAyF75P2HyIjcZlYSicN&#10;VppOE9AbFwaIq9eYtqJxuibbCr8e78Qulp+e9fy9fD26Th1pCK1nA7fzBBRx5W3LtYH3t/LmHlSI&#10;yBY7z2TghwKsi+kkx8z6E7/ScRtrJSEcMjTQxNhnWoeqIYdh7nti8b784DCKHGptBzxJuOt0miRL&#10;7bBl+dBgT48NVd/bgzMQyg/al7+zapZ8LmpP6f7p5RmNub4aNw+gIo3x/xjO+IIOhTDt/IFtUJ2B&#10;u1UqXaIBmWKvFktZdmepi1xf0hd/AAAA//8DAFBLAQItABQABgAIAAAAIQC2gziS/gAAAOEBAAAT&#10;AAAAAAAAAAAAAAAAAAAAAABbQ29udGVudF9UeXBlc10ueG1sUEsBAi0AFAAGAAgAAAAhADj9If/W&#10;AAAAlAEAAAsAAAAAAAAAAAAAAAAALwEAAF9yZWxzLy5yZWxzUEsBAi0AFAAGAAgAAAAhAMYV+VwS&#10;AgAAKAQAAA4AAAAAAAAAAAAAAAAALgIAAGRycy9lMm9Eb2MueG1sUEsBAi0AFAAGAAgAAAAhANNL&#10;IYTbAAAABQEAAA8AAAAAAAAAAAAAAAAAbAQAAGRycy9kb3ducmV2LnhtbFBLBQYAAAAABAAEAPMA&#10;AAB0BQAAAAA=&#10;"/>
            </w:pict>
          </mc:Fallback>
        </mc:AlternateContent>
      </w:r>
      <w:r w:rsidR="00033351">
        <w:rPr>
          <w:bCs/>
          <w:iCs/>
        </w:rPr>
        <w:t xml:space="preserve">Signature of Parent or Legal Guardian </w:t>
      </w:r>
      <w:r w:rsidR="00033351">
        <w:rPr>
          <w:bCs/>
          <w:iCs/>
        </w:rPr>
        <w:tab/>
        <w:t xml:space="preserve">     </w:t>
      </w:r>
      <w:r w:rsidR="00033351">
        <w:rPr>
          <w:bCs/>
          <w:iCs/>
        </w:rPr>
        <w:tab/>
      </w:r>
      <w:r w:rsidR="00033351">
        <w:rPr>
          <w:bCs/>
          <w:iCs/>
        </w:rPr>
        <w:tab/>
        <w:t>Relationship to Child</w:t>
      </w:r>
      <w:r w:rsidR="00033351">
        <w:rPr>
          <w:bCs/>
          <w:iCs/>
        </w:rPr>
        <w:tab/>
        <w:t>Date</w:t>
      </w:r>
    </w:p>
    <w:p w14:paraId="2F6FE012" w14:textId="77777777" w:rsidR="00033351" w:rsidRDefault="00033351" w:rsidP="008E5004">
      <w:pPr>
        <w:ind w:right="-7"/>
        <w:jc w:val="both"/>
        <w:rPr>
          <w:bCs/>
          <w:iCs/>
        </w:rPr>
      </w:pPr>
    </w:p>
    <w:p w14:paraId="71F3E841" w14:textId="77777777" w:rsidR="00033351" w:rsidRPr="00547B31" w:rsidRDefault="00033351" w:rsidP="005E67A4">
      <w:pPr>
        <w:ind w:right="-7"/>
        <w:rPr>
          <w:bCs/>
          <w:iCs/>
        </w:rPr>
      </w:pPr>
      <w:r>
        <w:rPr>
          <w:bCs/>
          <w:iCs/>
        </w:rPr>
        <w:t>I have discussed the information contained in this document with the participant and it is my opinion that the participant understands the risks, benefits, alternatives and procedures involved with this research study.</w:t>
      </w:r>
    </w:p>
    <w:p w14:paraId="3521FE06" w14:textId="77777777" w:rsidR="00033351" w:rsidRDefault="00033351" w:rsidP="008E5004">
      <w:pPr>
        <w:ind w:right="-7"/>
        <w:jc w:val="both"/>
        <w:rPr>
          <w:bCs/>
          <w:iCs/>
        </w:rPr>
      </w:pPr>
    </w:p>
    <w:p w14:paraId="741B021F" w14:textId="7A371E51" w:rsidR="00033351" w:rsidRDefault="002F2AF4" w:rsidP="008E5004">
      <w:pPr>
        <w:ind w:right="-7"/>
        <w:jc w:val="both"/>
        <w:rPr>
          <w:bCs/>
          <w:iCs/>
        </w:rPr>
      </w:pPr>
      <w:r>
        <w:rPr>
          <w:noProof/>
        </w:rPr>
        <mc:AlternateContent>
          <mc:Choice Requires="wps">
            <w:drawing>
              <wp:anchor distT="4294967295" distB="4294967295" distL="114300" distR="114300" simplePos="0" relativeHeight="251655680" behindDoc="0" locked="0" layoutInCell="1" allowOverlap="1" wp14:anchorId="57572485" wp14:editId="09A0D5CF">
                <wp:simplePos x="0" y="0"/>
                <wp:positionH relativeFrom="column">
                  <wp:posOffset>0</wp:posOffset>
                </wp:positionH>
                <wp:positionV relativeFrom="paragraph">
                  <wp:posOffset>137794</wp:posOffset>
                </wp:positionV>
                <wp:extent cx="2971800" cy="0"/>
                <wp:effectExtent l="0" t="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C30D" id="Line 2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85pt" to="2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DB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O8CK3pjSshYqV2NhRHz+rFbDX97pDSq5aoA48UXy8G8rKQkbxJCRtn4IJ9/1kziCFHr2Of&#10;zo3tAiR0AJ2jHJe7HPzsEYXDfP6UzVJQjQ6+hJRDorHOf+K6Q8GosATSEZicts4HIqQcQsI9Sm+E&#10;lFFtqVBf4fkkn8QEp6VgwRnCnD3sV9KiEwnzEr9YFXgew6w+KhbBWk7Y+mZ7IuTVhsulCnhQCtC5&#10;WdeB+DFP5+vZelaMiny6HhVpXY8+blbFaLrJnib1h3q1qrOfgVpWlK1gjKvAbhjOrPg78W/P5DpW&#10;9/G8tyF5ix77BWSHfyQdtQzyXQdhr9llZweNYR5j8O3thIF/3IP9+MKXvwAAAP//AwBQSwMEFAAG&#10;AAgAAAAhALzA7uHbAAAABgEAAA8AAABkcnMvZG93bnJldi54bWxMj8FOwzAQRO9I/QdrkbhU1GlA&#10;pQpxqgrIjQttEddtvCQR8TqN3Tbw9SziAMeZWc28zVej69SJhtB6NjCfJaCIK29brg3stuX1ElSI&#10;yBY7z2TgkwKsislFjpn1Z36h0ybWSko4ZGigibHPtA5VQw7DzPfEkr37wWEUOdTaDniWctfpNEkW&#10;2mHLstBgTw8NVR+bozMQylc6lF/Tapq83dSe0sPj8xMac3U5ru9BRRrj3zH84As6FMK090e2QXUG&#10;5JFoIJ3fgZL0drEUY/9r6CLX//GLbwAAAP//AwBQSwECLQAUAAYACAAAACEAtoM4kv4AAADhAQAA&#10;EwAAAAAAAAAAAAAAAAAAAAAAW0NvbnRlbnRfVHlwZXNdLnhtbFBLAQItABQABgAIAAAAIQA4/SH/&#10;1gAAAJQBAAALAAAAAAAAAAAAAAAAAC8BAABfcmVscy8ucmVsc1BLAQItABQABgAIAAAAIQCSMRDB&#10;EwIAACkEAAAOAAAAAAAAAAAAAAAAAC4CAABkcnMvZTJvRG9jLnhtbFBLAQItABQABgAIAAAAIQC8&#10;wO7h2wAAAAYBAAAPAAAAAAAAAAAAAAAAAG0EAABkcnMvZG93bnJldi54bWxQSwUGAAAAAAQABADz&#10;AAAAdQUAAAAA&#10;"/>
            </w:pict>
          </mc:Fallback>
        </mc:AlternateContent>
      </w:r>
      <w:r>
        <w:rPr>
          <w:noProof/>
        </w:rPr>
        <mc:AlternateContent>
          <mc:Choice Requires="wps">
            <w:drawing>
              <wp:anchor distT="4294967295" distB="4294967295" distL="114300" distR="114300" simplePos="0" relativeHeight="251656704" behindDoc="0" locked="0" layoutInCell="1" allowOverlap="1" wp14:anchorId="4520D7BC" wp14:editId="17DE9CD3">
                <wp:simplePos x="0" y="0"/>
                <wp:positionH relativeFrom="column">
                  <wp:posOffset>3200400</wp:posOffset>
                </wp:positionH>
                <wp:positionV relativeFrom="paragraph">
                  <wp:posOffset>137794</wp:posOffset>
                </wp:positionV>
                <wp:extent cx="914400" cy="0"/>
                <wp:effectExtent l="0" t="0" r="19050" b="190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D776" id="Line 2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0.85pt" to="32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dL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RTjBTp&#10;QKKtUBxNpqE1vXEFRFRqZ0Nx9KyezVbTHw4pXbVEHXik+HIxkJeFjORNStg4Axfs+y+aQQw5eh37&#10;dG5sFyChA+gc5bjc5eBnjygcLrI8T0E0OrgSUgx5xjr/mesOBaPEEjhHXHLaOh94kGIICdcovRFS&#10;RrGlQj1gT6HC4HFaChaccWMP+0padCJhXOIXi3oXZvVRsQjWcsLWN9sTIa82XC5VwINKgM7Nus7D&#10;z0W6WM/X83yUT2brUZ7W9ehpU+Wj2Sb7NK0f6qqqs1+BWpYXrWCMq8BumM0s/zvtb6/kOlX36by3&#10;IXmLHvsFZId/JB2lDOpd52Cv2WVnB4lhHGPw7emEeX+9B/v1A1/9BgAA//8DAFBLAwQUAAYACAAA&#10;ACEAmwqY0t0AAAAJAQAADwAAAGRycy9kb3ducmV2LnhtbEyPwU7DMBBE70j8g7VIXCpqN5RShTgV&#10;AnLjQgFx3SZLEhGv09htQ7+eRT3AcWdHM2+y1eg6tachtJ4tzKYGFHHpq5ZrC2+vxdUSVIjIFXae&#10;ycI3BVjl52cZppU/8Avt17FWEsIhRQtNjH2qdSgbchimvieW36cfHEY5h1pXAx4k3HU6MWahHbYs&#10;DQ329NBQ+bXeOQuheKdtcZyUE/NxXXtKto/PT2jt5cV4fwcq0hj/zPCLL+iQC9PG77gKqrNwY+ay&#10;JVpIZregxLCYL0XYnASdZ/r/gvwHAAD//wMAUEsBAi0AFAAGAAgAAAAhALaDOJL+AAAA4QEAABMA&#10;AAAAAAAAAAAAAAAAAAAAAFtDb250ZW50X1R5cGVzXS54bWxQSwECLQAUAAYACAAAACEAOP0h/9YA&#10;AACUAQAACwAAAAAAAAAAAAAAAAAvAQAAX3JlbHMvLnJlbHNQSwECLQAUAAYACAAAACEAq9RnSw8C&#10;AAAoBAAADgAAAAAAAAAAAAAAAAAuAgAAZHJzL2Uyb0RvYy54bWxQSwECLQAUAAYACAAAACEAmwqY&#10;0t0AAAAJAQAADwAAAAAAAAAAAAAAAABpBAAAZHJzL2Rvd25yZXYueG1sUEsFBgAAAAAEAAQA8wAA&#10;AHMFAAAAAA==&#10;"/>
            </w:pict>
          </mc:Fallback>
        </mc:AlternateContent>
      </w:r>
    </w:p>
    <w:p w14:paraId="4B2D4636" w14:textId="77777777" w:rsidR="00033351" w:rsidRDefault="00033351" w:rsidP="008E5004">
      <w:pPr>
        <w:ind w:right="-7"/>
        <w:jc w:val="both"/>
        <w:rPr>
          <w:bCs/>
          <w:iCs/>
        </w:rPr>
      </w:pPr>
      <w:r>
        <w:rPr>
          <w:bCs/>
          <w:iCs/>
        </w:rPr>
        <w:t>Signature of Person Obtaining Consent</w:t>
      </w:r>
      <w:r>
        <w:rPr>
          <w:bCs/>
          <w:iCs/>
        </w:rPr>
        <w:tab/>
      </w:r>
      <w:r>
        <w:rPr>
          <w:bCs/>
          <w:iCs/>
        </w:rPr>
        <w:tab/>
        <w:t>Date</w:t>
      </w:r>
      <w:r>
        <w:rPr>
          <w:bCs/>
          <w:iCs/>
        </w:rPr>
        <w:tab/>
      </w:r>
      <w:r>
        <w:rPr>
          <w:bCs/>
          <w:iCs/>
        </w:rPr>
        <w:tab/>
      </w:r>
      <w:r>
        <w:rPr>
          <w:bCs/>
          <w:iCs/>
        </w:rPr>
        <w:tab/>
      </w:r>
    </w:p>
    <w:p w14:paraId="22EB75A3" w14:textId="77777777" w:rsidR="00033351" w:rsidRDefault="00033351" w:rsidP="008E5004">
      <w:pPr>
        <w:ind w:right="-7"/>
        <w:jc w:val="both"/>
        <w:rPr>
          <w:bCs/>
          <w:iCs/>
        </w:rPr>
      </w:pPr>
    </w:p>
    <w:p w14:paraId="3E0CB6E5" w14:textId="05728CFE" w:rsidR="00033351" w:rsidRDefault="002F2AF4" w:rsidP="008E5004">
      <w:pPr>
        <w:ind w:right="-7"/>
        <w:jc w:val="both"/>
        <w:rPr>
          <w:bCs/>
          <w:iCs/>
        </w:rPr>
      </w:pPr>
      <w:r>
        <w:rPr>
          <w:noProof/>
        </w:rPr>
        <mc:AlternateContent>
          <mc:Choice Requires="wps">
            <w:drawing>
              <wp:anchor distT="4294967295" distB="4294967295" distL="114300" distR="114300" simplePos="0" relativeHeight="251657728" behindDoc="0" locked="0" layoutInCell="1" allowOverlap="1" wp14:anchorId="180123D6" wp14:editId="3817D5D1">
                <wp:simplePos x="0" y="0"/>
                <wp:positionH relativeFrom="column">
                  <wp:posOffset>0</wp:posOffset>
                </wp:positionH>
                <wp:positionV relativeFrom="paragraph">
                  <wp:posOffset>122554</wp:posOffset>
                </wp:positionV>
                <wp:extent cx="3314700" cy="0"/>
                <wp:effectExtent l="0" t="0" r="1905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B7519" id="Line 2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5pt" to="26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g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09Ca3rgCIiq1taE4elKvZqPpd4eUrlqi9jxSfDsbyMtCRvIuJWycgQt2/RfNIIYcvI59&#10;OjW2C5DQAXSKcpzvcvCTRxQOx+Msf0pBNXrzJaS4JRrr/GeuOxSMEksgHYHJceN8IEKKW0i4R+m1&#10;kDKqLRXqSzyfjCYxwWkpWHCGMGf3u0padCRhXuIXqwLPY5jVB8UiWMsJW11tT4S82HC5VAEPSgE6&#10;V+syED/m6Xw1W83yQT6argZ5WteDT+sqH0zX2dOkHtdVVWc/A7UsL1rBGFeB3W04s/zvxL8+k8tY&#10;3cfz3obkPXrsF5C9/SPpqGWQ7zIIO83OW3vTGOYxBl/fThj4xz3Yjy98+QsAAP//AwBQSwMEFAAG&#10;AAgAAAAhAIr/lyLZAAAABgEAAA8AAABkcnMvZG93bnJldi54bWxMj8FOwzAMhu9Ie4fIk7hMW7pO&#10;IChNpwnojQsDtKvXmLaicbom2wpPjxEHOPr7rd+f8/XoOnWiIbSeDSwXCSjiytuWawOvL+X8BlSI&#10;yBY7z2TgkwKsi8lFjpn1Z36m0zbWSko4ZGigibHPtA5VQw7DwvfEkr37wWGUcai1HfAs5a7TaZJc&#10;a4cty4UGe7pvqPrYHp2BUL7RofyaVbNkt6o9pYeHp0c05nI6bu5ARRrj3zL86Is6FOK090e2QXUG&#10;5JEo9HYFStKrNBWw/wW6yPV//eIbAAD//wMAUEsBAi0AFAAGAAgAAAAhALaDOJL+AAAA4QEAABMA&#10;AAAAAAAAAAAAAAAAAAAAAFtDb250ZW50X1R5cGVzXS54bWxQSwECLQAUAAYACAAAACEAOP0h/9YA&#10;AACUAQAACwAAAAAAAAAAAAAAAAAvAQAAX3JlbHMvLnJlbHNQSwECLQAUAAYACAAAACEA6mJ4FBMC&#10;AAApBAAADgAAAAAAAAAAAAAAAAAuAgAAZHJzL2Uyb0RvYy54bWxQSwECLQAUAAYACAAAACEAiv+X&#10;ItkAAAAGAQAADwAAAAAAAAAAAAAAAABtBAAAZHJzL2Rvd25yZXYueG1sUEsFBgAAAAAEAAQA8wAA&#10;AHMFAAAAAA==&#10;"/>
            </w:pict>
          </mc:Fallback>
        </mc:AlternateContent>
      </w:r>
    </w:p>
    <w:p w14:paraId="08D15061" w14:textId="77777777" w:rsidR="00033351" w:rsidRDefault="00033351" w:rsidP="008E5004">
      <w:pPr>
        <w:ind w:right="-7"/>
        <w:jc w:val="both"/>
        <w:rPr>
          <w:bCs/>
          <w:iCs/>
        </w:rPr>
      </w:pPr>
      <w:r>
        <w:rPr>
          <w:bCs/>
          <w:iCs/>
        </w:rPr>
        <w:t>Printed Name of Person Obtaining Consent</w:t>
      </w:r>
    </w:p>
    <w:p w14:paraId="61053CE7" w14:textId="77777777" w:rsidR="00033351" w:rsidRDefault="00033351" w:rsidP="008E5004">
      <w:pPr>
        <w:ind w:right="-7"/>
        <w:jc w:val="both"/>
        <w:rPr>
          <w:bCs/>
          <w:iCs/>
        </w:rPr>
      </w:pPr>
    </w:p>
    <w:p w14:paraId="20FE5571" w14:textId="4BE6928E" w:rsidR="00033351" w:rsidRDefault="002F2AF4" w:rsidP="008E5004">
      <w:pPr>
        <w:ind w:right="-7"/>
        <w:jc w:val="both"/>
        <w:rPr>
          <w:bCs/>
          <w:iCs/>
        </w:rPr>
      </w:pPr>
      <w:r>
        <w:rPr>
          <w:noProof/>
        </w:rPr>
        <mc:AlternateContent>
          <mc:Choice Requires="wps">
            <w:drawing>
              <wp:anchor distT="4294967295" distB="4294967295" distL="114300" distR="114300" simplePos="0" relativeHeight="251661824" behindDoc="0" locked="0" layoutInCell="1" allowOverlap="1" wp14:anchorId="7EC888BA" wp14:editId="5602FE67">
                <wp:simplePos x="0" y="0"/>
                <wp:positionH relativeFrom="column">
                  <wp:posOffset>3429000</wp:posOffset>
                </wp:positionH>
                <wp:positionV relativeFrom="paragraph">
                  <wp:posOffset>168274</wp:posOffset>
                </wp:positionV>
                <wp:extent cx="17145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1F80E" id="Line 2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13.25pt" to="4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2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5G09CazrgCIlZqZ0Nx9KxezVbT7w4pvWqIOvBI8e1iIC8LGcm7lLBxBi7Yd180gxhy9Dr2&#10;6VzbNkBCB9A5ynG5y8HPHlE4zKZZPk5BNdr7ElL0icY6/5nrFgWjxBJIR2By2jofiJCiDwn3KL0R&#10;Uka1pUJdiefj0TgmOC0FC84Q5uxhv5IWnUiYl/jFqsDzGGb1UbEI1nDC1jfbEyGvNlwuVcCDUoDO&#10;zboOxI95Ol/P1rN8kI8m60GeVtXg02aVDyabbDqunqrVqsp+BmpZXjSCMa4Cu344s/zvxL89k+tY&#10;3cfz3obkPXrsF5Dt/5F01DLIdx2EvWaXne01hnmMwbe3Ewb+cQ/24wtf/gIAAP//AwBQSwMEFAAG&#10;AAgAAAAhAJ+opM3dAAAACQEAAA8AAABkcnMvZG93bnJldi54bWxMj0FPwkAQhe8m/ofNmHghsksR&#10;Qmq3hCC9cRE1Xofu2DZ2Z0t3geqvZ4kHPc6bl/e+ly0H24oT9b5xrGEyViCIS2carjS8vRYPCxA+&#10;IBtsHZOGb/KwzG9vMkyNO/MLnXahEjGEfYoa6hC6VEpf1mTRj11HHH+frrcY4tlX0vR4juG2lYlS&#10;c2mx4dhQY0frmsqv3dFq8MU7HYqfUTlSH9PKUXJ43m5Q6/u7YfUEItAQ/sxwxY/okEemvTuy8aLV&#10;MHtUcUvQkMxnIKJhMbkK+19B5pn8vyC/AAAA//8DAFBLAQItABQABgAIAAAAIQC2gziS/gAAAOEB&#10;AAATAAAAAAAAAAAAAAAAAAAAAABbQ29udGVudF9UeXBlc10ueG1sUEsBAi0AFAAGAAgAAAAhADj9&#10;If/WAAAAlAEAAAsAAAAAAAAAAAAAAAAALwEAAF9yZWxzLy5yZWxzUEsBAi0AFAAGAAgAAAAhAABf&#10;6XYTAgAAKQQAAA4AAAAAAAAAAAAAAAAALgIAAGRycy9lMm9Eb2MueG1sUEsBAi0AFAAGAAgAAAAh&#10;AJ+opM3dAAAACQEAAA8AAAAAAAAAAAAAAAAAbQQAAGRycy9kb3ducmV2LnhtbFBLBQYAAAAABAAE&#10;APMAAAB3BQAAAAA=&#10;"/>
            </w:pict>
          </mc:Fallback>
        </mc:AlternateContent>
      </w:r>
      <w:r>
        <w:rPr>
          <w:noProof/>
        </w:rPr>
        <mc:AlternateContent>
          <mc:Choice Requires="wps">
            <w:drawing>
              <wp:anchor distT="4294967295" distB="4294967295" distL="114300" distR="114300" simplePos="0" relativeHeight="251660800" behindDoc="0" locked="0" layoutInCell="1" allowOverlap="1" wp14:anchorId="6E324C6A" wp14:editId="0838C627">
                <wp:simplePos x="0" y="0"/>
                <wp:positionH relativeFrom="column">
                  <wp:posOffset>0</wp:posOffset>
                </wp:positionH>
                <wp:positionV relativeFrom="paragraph">
                  <wp:posOffset>168274</wp:posOffset>
                </wp:positionV>
                <wp:extent cx="3314700" cy="0"/>
                <wp:effectExtent l="0" t="0" r="1905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EC3D" id="Line 2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25pt" to="26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EGEw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HSJEO&#10;JNoIxVE+Da3pjSshYqm2NhRHT+rVbDT97pDSy5aoPY8U384G8rKQkbxLCRtn4IJd/0UziCEHr2Of&#10;To3tAiR0AJ2iHOe7HPzkEYXD0SgrnlJQjd58CSlvicY6/5nrDgWjwhJIR2By3DgfiJDyFhLuUXot&#10;pIxqS4X6Cs/G+TgmOC0FC84Q5ux+t5QWHUmYl/jFqsDzGGb1QbEI1nLCVlfbEyEvNlwuVcCDUoDO&#10;1boMxI9ZOltNV9NiUOST1aBI63rwab0sBpN19jSuR/VyWWc/A7WsKFvBGFeB3W04s+LvxL8+k8tY&#10;3cfz3obkPXrsF5C9/SPpqGWQ7zIIO83OW3vTGOYxBl/fThj4xz3Yjy988QsAAP//AwBQSwMEFAAG&#10;AAgAAAAhAGE1dtTaAAAABgEAAA8AAABkcnMvZG93bnJldi54bWxMj8FOwzAQRO9I/IO1SFyq1sGo&#10;FUrjVAjIjQsFxHUbL0lEvE5jtw18PYs4wHFmVjNvi83ke3WkMXaBLVwtMlDEdXAdNxZenqv5DaiY&#10;kB32gcnCJ0XYlOdnBeYunPiJjtvUKCnhmKOFNqUh1zrWLXmMizAQS/YeRo9J5NhoN+JJyn2vTZat&#10;tMeOZaHFge5aqj+2B28hVq+0r75m9Sx7u24Cmf394wNae3kx3a5BJZrS3zH84As6lMK0Cwd2UfUW&#10;5JFkwayWoCRdGiPG7tfQZaH/45ffAAAA//8DAFBLAQItABQABgAIAAAAIQC2gziS/gAAAOEBAAAT&#10;AAAAAAAAAAAAAAAAAAAAAABbQ29udGVudF9UeXBlc10ueG1sUEsBAi0AFAAGAAgAAAAhADj9If/W&#10;AAAAlAEAAAsAAAAAAAAAAAAAAAAALwEAAF9yZWxzLy5yZWxzUEsBAi0AFAAGAAgAAAAhAHQa0QYT&#10;AgAAKQQAAA4AAAAAAAAAAAAAAAAALgIAAGRycy9lMm9Eb2MueG1sUEsBAi0AFAAGAAgAAAAhAGE1&#10;dtTaAAAABgEAAA8AAAAAAAAAAAAAAAAAbQQAAGRycy9kb3ducmV2LnhtbFBLBQYAAAAABAAEAPMA&#10;AAB0BQAAAAA=&#10;"/>
            </w:pict>
          </mc:Fallback>
        </mc:AlternateContent>
      </w:r>
      <w:r>
        <w:rPr>
          <w:noProof/>
        </w:rPr>
        <mc:AlternateContent>
          <mc:Choice Requires="wps">
            <w:drawing>
              <wp:anchor distT="4294967295" distB="4294967295" distL="114300" distR="114300" simplePos="0" relativeHeight="251662848" behindDoc="0" locked="0" layoutInCell="1" allowOverlap="1" wp14:anchorId="1AAA80A9" wp14:editId="31BECF1B">
                <wp:simplePos x="0" y="0"/>
                <wp:positionH relativeFrom="column">
                  <wp:posOffset>5372100</wp:posOffset>
                </wp:positionH>
                <wp:positionV relativeFrom="paragraph">
                  <wp:posOffset>168274</wp:posOffset>
                </wp:positionV>
                <wp:extent cx="914400" cy="0"/>
                <wp:effectExtent l="0" t="0" r="1905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C6171" id="Line 2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13.25pt" to="4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pk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WoTW9cQVEVGpnQ3H0rF7MVtPvDildtUQdeKT4ejGQl4WM5E1K2DgDF+z7L5pBDDl6Hft0&#10;bmwXIKED6BzluNzl4GePKBwusjxPQTQ6uBJSDHnGOv+Z6w4Fo8QSOEdccto6H3iQYggJ1yi9EVJG&#10;saVCPWBPJ9OY4LQULDhDmLOHfSUtOpEwLvGLRYHnMczqo2IRrOWErW+2J0JebbhcqoAHlQCdm3Wd&#10;hx+LdLGer+f5KJ/M1qM8revRp02Vj2ab7OO0/lBXVZ39DNSyvGgFY1wFdsNsZvnfaX97Jdepuk/n&#10;vQ3JW/TYLyA7/CPpKGVQ7zoHe80uOztIDOMYg29PJ8z74x7sxwe++gUAAP//AwBQSwMEFAAGAAgA&#10;AAAhAAUESMrdAAAACQEAAA8AAABkcnMvZG93bnJldi54bWxMj8FOwzAQRO9I/IO1SFwqahMgakOc&#10;CgG5cWkBcd0mSxIRr9PYbQNfzyIOcNzZ0cybfDW5Xh1oDJ1nC5dzA4q48nXHjYWX5/JiASpE5Bp7&#10;z2ThkwKsitOTHLPaH3lNh01slIRwyNBCG+OQaR2qlhyGuR+I5ffuR4dRzrHR9YhHCXe9ToxJtcOO&#10;paHFge5bqj42e2chlK+0K79m1cy8XTWekt3D0yNae3423d2CijTFPzP84As6FMK09Xuug+otLK5T&#10;2RItJOkNKDEsl0aE7a+gi1z/X1B8AwAA//8DAFBLAQItABQABgAIAAAAIQC2gziS/gAAAOEBAAAT&#10;AAAAAAAAAAAAAAAAAAAAAABbQ29udGVudF9UeXBlc10ueG1sUEsBAi0AFAAGAAgAAAAhADj9If/W&#10;AAAAlAEAAAsAAAAAAAAAAAAAAAAALwEAAF9yZWxzLy5yZWxzUEsBAi0AFAAGAAgAAAAhAHFWWmQQ&#10;AgAAKAQAAA4AAAAAAAAAAAAAAAAALgIAAGRycy9lMm9Eb2MueG1sUEsBAi0AFAAGAAgAAAAhAAUE&#10;SMrdAAAACQEAAA8AAAAAAAAAAAAAAAAAagQAAGRycy9kb3ducmV2LnhtbFBLBQYAAAAABAAEAPMA&#10;AAB0BQAAAAA=&#10;"/>
            </w:pict>
          </mc:Fallback>
        </mc:AlternateContent>
      </w:r>
    </w:p>
    <w:p w14:paraId="76259863" w14:textId="57B67C58" w:rsidR="00033351" w:rsidRDefault="00033351" w:rsidP="008E5004">
      <w:pPr>
        <w:ind w:right="-7"/>
        <w:jc w:val="both"/>
        <w:rPr>
          <w:bCs/>
          <w:iCs/>
        </w:rPr>
      </w:pPr>
      <w:r>
        <w:rPr>
          <w:bCs/>
          <w:iCs/>
        </w:rPr>
        <w:t>Second Parent Signature</w:t>
      </w:r>
      <w:r>
        <w:rPr>
          <w:bCs/>
          <w:iCs/>
        </w:rPr>
        <w:tab/>
      </w:r>
      <w:r>
        <w:rPr>
          <w:bCs/>
          <w:iCs/>
        </w:rPr>
        <w:tab/>
      </w:r>
      <w:r>
        <w:rPr>
          <w:bCs/>
          <w:iCs/>
        </w:rPr>
        <w:tab/>
      </w:r>
      <w:r>
        <w:rPr>
          <w:bCs/>
          <w:iCs/>
        </w:rPr>
        <w:tab/>
        <w:t xml:space="preserve">      Relationship to Child         </w:t>
      </w:r>
      <w:r w:rsidR="003E436F">
        <w:rPr>
          <w:bCs/>
          <w:iCs/>
        </w:rPr>
        <w:t xml:space="preserve">        </w:t>
      </w:r>
      <w:r>
        <w:rPr>
          <w:bCs/>
          <w:iCs/>
        </w:rPr>
        <w:t>Date</w:t>
      </w:r>
    </w:p>
    <w:p w14:paraId="4F40E1E4" w14:textId="77777777" w:rsidR="005E67A4" w:rsidRDefault="005E67A4" w:rsidP="00A50308">
      <w:pPr>
        <w:ind w:right="-7"/>
        <w:rPr>
          <w:bCs/>
          <w:iCs/>
        </w:rPr>
      </w:pPr>
    </w:p>
    <w:p w14:paraId="358A352B" w14:textId="77777777" w:rsidR="00DF452E" w:rsidRDefault="00DF452E" w:rsidP="00A50308">
      <w:pPr>
        <w:ind w:right="-7"/>
        <w:rPr>
          <w:bCs/>
          <w:iCs/>
        </w:rPr>
      </w:pPr>
    </w:p>
    <w:p w14:paraId="12269561" w14:textId="77777777" w:rsidR="00DF452E" w:rsidRDefault="00DF452E" w:rsidP="00A50308">
      <w:pPr>
        <w:ind w:right="-7"/>
        <w:rPr>
          <w:bCs/>
          <w:iCs/>
        </w:rPr>
      </w:pPr>
    </w:p>
    <w:p w14:paraId="6D3D6D26" w14:textId="77777777" w:rsidR="00DF452E" w:rsidRDefault="00DF452E" w:rsidP="00A50308">
      <w:pPr>
        <w:ind w:right="-7"/>
        <w:rPr>
          <w:bCs/>
          <w:iCs/>
        </w:rPr>
      </w:pPr>
    </w:p>
    <w:p w14:paraId="68912C82" w14:textId="77777777" w:rsidR="00DF452E" w:rsidRDefault="00DF452E" w:rsidP="00A50308">
      <w:pPr>
        <w:ind w:right="-7"/>
        <w:rPr>
          <w:bCs/>
          <w:iCs/>
        </w:rPr>
      </w:pPr>
    </w:p>
    <w:p w14:paraId="24657209" w14:textId="77777777" w:rsidR="00DF452E" w:rsidRDefault="00DF452E" w:rsidP="00A50308">
      <w:pPr>
        <w:ind w:right="-7"/>
        <w:rPr>
          <w:bCs/>
          <w:iCs/>
        </w:rPr>
      </w:pPr>
    </w:p>
    <w:p w14:paraId="52338822" w14:textId="1DFA697A" w:rsidR="00A50308" w:rsidRDefault="00033351" w:rsidP="00A50308">
      <w:pPr>
        <w:ind w:right="-7"/>
        <w:rPr>
          <w:bCs/>
          <w:iCs/>
        </w:rPr>
      </w:pPr>
      <w:r>
        <w:rPr>
          <w:bCs/>
          <w:iCs/>
        </w:rPr>
        <w:t>If only one parent can sign this consent, indicate the reason that applies to the other parent</w:t>
      </w:r>
      <w:r w:rsidR="00A50308">
        <w:rPr>
          <w:bCs/>
          <w:iCs/>
        </w:rPr>
        <w:t>. (Acceptable reasons for this category must not be based on convenience)</w:t>
      </w:r>
      <w:r>
        <w:rPr>
          <w:bCs/>
          <w:iCs/>
        </w:rPr>
        <w:t>:</w:t>
      </w:r>
    </w:p>
    <w:p w14:paraId="213F0D2D" w14:textId="77777777" w:rsidR="00DF452E" w:rsidRDefault="00033351" w:rsidP="008E5004">
      <w:pPr>
        <w:ind w:right="-7"/>
        <w:jc w:val="both"/>
        <w:rPr>
          <w:bCs/>
          <w:iCs/>
        </w:rPr>
      </w:pPr>
      <w:r>
        <w:rPr>
          <w:bCs/>
          <w:iCs/>
        </w:rPr>
        <w:tab/>
        <w:t>□ Deceased</w:t>
      </w:r>
      <w:r w:rsidR="005E67A4">
        <w:rPr>
          <w:bCs/>
          <w:iCs/>
        </w:rPr>
        <w:t xml:space="preserve">                          </w:t>
      </w:r>
    </w:p>
    <w:p w14:paraId="30A4D587" w14:textId="0AE94C9F" w:rsidR="00033351" w:rsidRDefault="00033351" w:rsidP="00DF452E">
      <w:pPr>
        <w:ind w:right="-7" w:firstLine="720"/>
        <w:jc w:val="both"/>
        <w:rPr>
          <w:bCs/>
          <w:iCs/>
        </w:rPr>
      </w:pPr>
      <w:r>
        <w:rPr>
          <w:bCs/>
          <w:iCs/>
        </w:rPr>
        <w:t>□ Unknown</w:t>
      </w:r>
    </w:p>
    <w:p w14:paraId="332D1800" w14:textId="77777777" w:rsidR="00DF452E" w:rsidRDefault="00033351" w:rsidP="008E5004">
      <w:pPr>
        <w:ind w:right="-7"/>
        <w:jc w:val="both"/>
        <w:rPr>
          <w:bCs/>
          <w:iCs/>
        </w:rPr>
      </w:pPr>
      <w:r>
        <w:rPr>
          <w:bCs/>
          <w:iCs/>
        </w:rPr>
        <w:tab/>
        <w:t>□ Legally incompetent</w:t>
      </w:r>
      <w:r w:rsidR="005E67A4">
        <w:rPr>
          <w:bCs/>
          <w:iCs/>
        </w:rPr>
        <w:t xml:space="preserve">         </w:t>
      </w:r>
    </w:p>
    <w:p w14:paraId="2B281B2D" w14:textId="63FE803B" w:rsidR="00033351" w:rsidRDefault="00033351" w:rsidP="00DF452E">
      <w:pPr>
        <w:ind w:right="-7" w:firstLine="720"/>
        <w:jc w:val="both"/>
        <w:rPr>
          <w:bCs/>
          <w:iCs/>
        </w:rPr>
      </w:pPr>
      <w:r>
        <w:rPr>
          <w:bCs/>
          <w:iCs/>
        </w:rPr>
        <w:t>□ No legal responsibility for the care and custody of the child</w:t>
      </w:r>
    </w:p>
    <w:p w14:paraId="3CA76204" w14:textId="5CCF8C1D" w:rsidR="00033351" w:rsidRDefault="00DF452E" w:rsidP="008E5004">
      <w:pPr>
        <w:ind w:right="-7"/>
        <w:jc w:val="both"/>
        <w:rPr>
          <w:bCs/>
          <w:iCs/>
        </w:rPr>
      </w:pPr>
      <w:r>
        <w:rPr>
          <w:bCs/>
          <w:iCs/>
        </w:rPr>
        <w:tab/>
        <w:t xml:space="preserve">□ Not reasonably available - </w:t>
      </w:r>
      <w:r w:rsidR="00033351">
        <w:rPr>
          <w:bCs/>
          <w:iCs/>
        </w:rPr>
        <w:t>indicate why:</w:t>
      </w:r>
      <w:r w:rsidR="005E67A4">
        <w:rPr>
          <w:bCs/>
          <w:iCs/>
        </w:rPr>
        <w:t xml:space="preserve"> _____________________________________</w:t>
      </w:r>
    </w:p>
    <w:p w14:paraId="0611461D" w14:textId="1912D403" w:rsidR="00C063A7" w:rsidRDefault="00033351" w:rsidP="004F1A5B">
      <w:pPr>
        <w:ind w:right="-7"/>
        <w:jc w:val="both"/>
        <w:rPr>
          <w:bCs/>
          <w:iCs/>
        </w:rPr>
      </w:pPr>
      <w:r>
        <w:rPr>
          <w:bCs/>
          <w:iCs/>
        </w:rPr>
        <w:tab/>
        <w:t xml:space="preserve">   </w:t>
      </w:r>
    </w:p>
    <w:p w14:paraId="315A331C" w14:textId="09D2D1DB" w:rsidR="00C063A7" w:rsidRPr="003E436F" w:rsidRDefault="00C063A7" w:rsidP="00C063A7">
      <w:pPr>
        <w:ind w:right="-7"/>
        <w:jc w:val="both"/>
        <w:rPr>
          <w:bCs/>
          <w:i/>
          <w:iCs/>
          <w:color w:val="3366FF"/>
        </w:rPr>
      </w:pPr>
      <w:r w:rsidRPr="00C063A7">
        <w:rPr>
          <w:bCs/>
          <w:i/>
          <w:iCs/>
          <w:color w:val="3366FF"/>
        </w:rPr>
        <w:t xml:space="preserve">[If Participant is a Legally Incompetent Adult] </w:t>
      </w:r>
    </w:p>
    <w:p w14:paraId="6C678DFD" w14:textId="77777777" w:rsidR="00C063A7" w:rsidRPr="00A330F2" w:rsidRDefault="00C063A7" w:rsidP="00C063A7">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rPr>
        <w:tab/>
      </w:r>
      <w:r>
        <w:rPr>
          <w:bCs/>
          <w:iCs/>
          <w:u w:val="single"/>
        </w:rPr>
        <w:tab/>
      </w:r>
      <w:r>
        <w:rPr>
          <w:bCs/>
          <w:iCs/>
          <w:u w:val="single"/>
        </w:rPr>
        <w:tab/>
      </w:r>
    </w:p>
    <w:p w14:paraId="5BBF146D" w14:textId="77777777" w:rsidR="00C063A7" w:rsidRDefault="00C063A7" w:rsidP="00C063A7">
      <w:pPr>
        <w:ind w:right="-7"/>
        <w:jc w:val="both"/>
        <w:rPr>
          <w:bCs/>
          <w:iCs/>
        </w:rPr>
      </w:pPr>
      <w:r>
        <w:rPr>
          <w:bCs/>
          <w:iCs/>
        </w:rPr>
        <w:t>Printed Name of Legally Authorized Representative [LAR]</w:t>
      </w:r>
      <w:r>
        <w:rPr>
          <w:bCs/>
          <w:iCs/>
        </w:rPr>
        <w:tab/>
      </w:r>
      <w:r>
        <w:rPr>
          <w:bCs/>
          <w:iCs/>
        </w:rPr>
        <w:tab/>
        <w:t>Date</w:t>
      </w:r>
      <w:r>
        <w:rPr>
          <w:bCs/>
          <w:iCs/>
        </w:rPr>
        <w:tab/>
      </w:r>
    </w:p>
    <w:p w14:paraId="4C7F7AA1" w14:textId="77777777" w:rsidR="00C063A7" w:rsidRDefault="00C063A7" w:rsidP="00C063A7">
      <w:pPr>
        <w:ind w:right="-7"/>
        <w:jc w:val="both"/>
        <w:rPr>
          <w:bCs/>
          <w:iCs/>
        </w:rPr>
      </w:pPr>
      <w:r>
        <w:rPr>
          <w:bCs/>
          <w:iCs/>
        </w:rPr>
        <w:tab/>
      </w:r>
    </w:p>
    <w:p w14:paraId="519054F1" w14:textId="77777777" w:rsidR="00C063A7" w:rsidRPr="00A330F2" w:rsidRDefault="00C063A7" w:rsidP="00C063A7">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rPr>
        <w:tab/>
      </w:r>
      <w:r>
        <w:rPr>
          <w:bCs/>
          <w:iCs/>
          <w:u w:val="single"/>
        </w:rPr>
        <w:tab/>
      </w:r>
      <w:r>
        <w:rPr>
          <w:bCs/>
          <w:iCs/>
          <w:u w:val="single"/>
        </w:rPr>
        <w:tab/>
      </w:r>
    </w:p>
    <w:p w14:paraId="29179551" w14:textId="77777777" w:rsidR="00C063A7" w:rsidRDefault="00C063A7" w:rsidP="00C063A7">
      <w:pPr>
        <w:ind w:right="-7"/>
        <w:jc w:val="both"/>
        <w:rPr>
          <w:bCs/>
          <w:iCs/>
        </w:rPr>
      </w:pPr>
      <w:r>
        <w:rPr>
          <w:bCs/>
          <w:iCs/>
        </w:rPr>
        <w:t>Signature of Legally Authorized Representative [LAR]</w:t>
      </w:r>
      <w:r>
        <w:rPr>
          <w:bCs/>
          <w:iCs/>
        </w:rPr>
        <w:tab/>
      </w:r>
      <w:r>
        <w:rPr>
          <w:bCs/>
          <w:iCs/>
        </w:rPr>
        <w:tab/>
        <w:t>Date</w:t>
      </w:r>
    </w:p>
    <w:p w14:paraId="08C81042" w14:textId="77777777" w:rsidR="00C063A7" w:rsidRDefault="00C063A7" w:rsidP="00C063A7">
      <w:pPr>
        <w:ind w:right="-7"/>
        <w:jc w:val="both"/>
        <w:rPr>
          <w:bCs/>
          <w:iCs/>
        </w:rPr>
      </w:pPr>
    </w:p>
    <w:p w14:paraId="7E24608E" w14:textId="6C49DF8C" w:rsidR="00C063A7" w:rsidRPr="00547B31" w:rsidRDefault="00C063A7" w:rsidP="005E67A4">
      <w:pPr>
        <w:ind w:right="-7"/>
        <w:rPr>
          <w:bCs/>
          <w:iCs/>
        </w:rPr>
      </w:pPr>
      <w:r>
        <w:rPr>
          <w:bCs/>
          <w:iCs/>
        </w:rPr>
        <w:t xml:space="preserve">I have discussed the information contained in this document with the </w:t>
      </w:r>
      <w:r w:rsidR="0040183E">
        <w:rPr>
          <w:bCs/>
          <w:iCs/>
        </w:rPr>
        <w:t xml:space="preserve">LAR </w:t>
      </w:r>
      <w:r>
        <w:rPr>
          <w:bCs/>
          <w:iCs/>
        </w:rPr>
        <w:t xml:space="preserve">and it is my opinion that the </w:t>
      </w:r>
      <w:r w:rsidR="0040183E">
        <w:rPr>
          <w:bCs/>
          <w:iCs/>
        </w:rPr>
        <w:t xml:space="preserve">LAR </w:t>
      </w:r>
      <w:r>
        <w:rPr>
          <w:bCs/>
          <w:iCs/>
        </w:rPr>
        <w:t>understands the risks, benefits, alternatives and procedures involved with this research study.</w:t>
      </w:r>
    </w:p>
    <w:p w14:paraId="54992AB6" w14:textId="77777777" w:rsidR="00C063A7" w:rsidRDefault="00C063A7" w:rsidP="00C063A7">
      <w:pPr>
        <w:ind w:right="-7"/>
        <w:jc w:val="both"/>
        <w:rPr>
          <w:bCs/>
          <w:i/>
          <w:iCs/>
        </w:rPr>
      </w:pPr>
    </w:p>
    <w:p w14:paraId="13085D2A" w14:textId="77777777" w:rsidR="00C063A7" w:rsidRDefault="00C063A7" w:rsidP="00C063A7">
      <w:pPr>
        <w:ind w:right="-7"/>
        <w:jc w:val="both"/>
        <w:rPr>
          <w:bCs/>
          <w:i/>
          <w:iCs/>
          <w:u w:val="single"/>
        </w:rPr>
      </w:pPr>
      <w:r>
        <w:rPr>
          <w:bCs/>
          <w:i/>
          <w:iCs/>
          <w:u w:val="single"/>
        </w:rPr>
        <w:tab/>
      </w:r>
      <w:r>
        <w:rPr>
          <w:bCs/>
          <w:i/>
          <w:iCs/>
          <w:u w:val="single"/>
        </w:rPr>
        <w:tab/>
      </w:r>
      <w:r>
        <w:rPr>
          <w:bCs/>
          <w:i/>
          <w:iCs/>
          <w:u w:val="single"/>
        </w:rPr>
        <w:tab/>
      </w:r>
      <w:r>
        <w:rPr>
          <w:bCs/>
          <w:i/>
          <w:iCs/>
          <w:u w:val="single"/>
        </w:rPr>
        <w:tab/>
      </w:r>
      <w:r>
        <w:rPr>
          <w:bCs/>
          <w:i/>
          <w:iCs/>
          <w:u w:val="single"/>
        </w:rPr>
        <w:tab/>
      </w:r>
      <w:r>
        <w:rPr>
          <w:bCs/>
          <w:i/>
          <w:iCs/>
          <w:u w:val="single"/>
        </w:rPr>
        <w:tab/>
      </w:r>
      <w:r>
        <w:rPr>
          <w:bCs/>
          <w:i/>
          <w:iCs/>
        </w:rPr>
        <w:tab/>
      </w:r>
      <w:r>
        <w:rPr>
          <w:bCs/>
          <w:i/>
          <w:iCs/>
          <w:u w:val="single"/>
        </w:rPr>
        <w:tab/>
      </w:r>
      <w:r>
        <w:rPr>
          <w:bCs/>
          <w:i/>
          <w:iCs/>
          <w:u w:val="single"/>
        </w:rPr>
        <w:tab/>
      </w:r>
    </w:p>
    <w:p w14:paraId="42EACDF4" w14:textId="77777777" w:rsidR="00C063A7" w:rsidRDefault="00C063A7" w:rsidP="00C063A7">
      <w:pPr>
        <w:ind w:right="-7"/>
        <w:jc w:val="both"/>
        <w:rPr>
          <w:bCs/>
          <w:iCs/>
        </w:rPr>
      </w:pPr>
      <w:r>
        <w:rPr>
          <w:bCs/>
          <w:iCs/>
        </w:rPr>
        <w:t>Signature of Person Obtaining Consent</w:t>
      </w:r>
      <w:r>
        <w:rPr>
          <w:bCs/>
          <w:iCs/>
        </w:rPr>
        <w:tab/>
      </w:r>
      <w:r>
        <w:rPr>
          <w:bCs/>
          <w:iCs/>
        </w:rPr>
        <w:tab/>
        <w:t>Date</w:t>
      </w:r>
      <w:r>
        <w:rPr>
          <w:bCs/>
          <w:iCs/>
        </w:rPr>
        <w:tab/>
      </w:r>
      <w:r>
        <w:rPr>
          <w:bCs/>
          <w:iCs/>
        </w:rPr>
        <w:tab/>
      </w:r>
      <w:r>
        <w:rPr>
          <w:bCs/>
          <w:iCs/>
        </w:rPr>
        <w:tab/>
      </w:r>
    </w:p>
    <w:p w14:paraId="44EBDE3C" w14:textId="77777777" w:rsidR="00C063A7" w:rsidRDefault="00C063A7" w:rsidP="00C063A7">
      <w:pPr>
        <w:ind w:right="-7"/>
        <w:jc w:val="both"/>
        <w:rPr>
          <w:bCs/>
          <w:i/>
          <w:iCs/>
        </w:rPr>
      </w:pPr>
    </w:p>
    <w:p w14:paraId="27B98069" w14:textId="77777777" w:rsidR="00C063A7" w:rsidRDefault="00C063A7" w:rsidP="00C063A7">
      <w:pPr>
        <w:ind w:right="-7"/>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1280031B" w14:textId="77777777" w:rsidR="00C063A7" w:rsidRDefault="00C063A7" w:rsidP="00C063A7">
      <w:pPr>
        <w:ind w:right="-7"/>
        <w:jc w:val="both"/>
        <w:rPr>
          <w:bCs/>
          <w:iCs/>
        </w:rPr>
      </w:pPr>
      <w:r>
        <w:rPr>
          <w:bCs/>
          <w:iCs/>
        </w:rPr>
        <w:t>Printed Name of Person Obtaining Consent</w:t>
      </w:r>
    </w:p>
    <w:p w14:paraId="5FBB8300" w14:textId="77777777" w:rsidR="00C063A7" w:rsidRPr="000A4744" w:rsidRDefault="00C063A7" w:rsidP="004F1A5B">
      <w:pPr>
        <w:ind w:right="-7"/>
        <w:jc w:val="both"/>
        <w:rPr>
          <w:bCs/>
        </w:rPr>
      </w:pPr>
    </w:p>
    <w:sectPr w:rsidR="00C063A7" w:rsidRPr="000A4744" w:rsidSect="00064BB9">
      <w:headerReference w:type="default" r:id="rId9"/>
      <w:footerReference w:type="even" r:id="rId10"/>
      <w:footerReference w:type="default" r:id="rId11"/>
      <w:pgSz w:w="12240" w:h="15840" w:code="1"/>
      <w:pgMar w:top="1440" w:right="1440" w:bottom="1440" w:left="1440" w:header="720" w:footer="3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CC5E9" w14:textId="77777777" w:rsidR="003429CB" w:rsidRDefault="003429CB">
      <w:r>
        <w:separator/>
      </w:r>
    </w:p>
  </w:endnote>
  <w:endnote w:type="continuationSeparator" w:id="0">
    <w:p w14:paraId="24EB0FA0" w14:textId="77777777" w:rsidR="003429CB" w:rsidRDefault="0034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MEKL H+ Whitney">
    <w:altName w:val="Cambria"/>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10E9" w14:textId="77777777" w:rsidR="003429CB" w:rsidRDefault="003429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9886D" w14:textId="77777777" w:rsidR="003429CB" w:rsidRDefault="003429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515D6" w14:textId="77777777" w:rsidR="003429CB" w:rsidRDefault="003429CB" w:rsidP="00432EE6">
    <w:pPr>
      <w:pStyle w:val="Footer"/>
      <w:rPr>
        <w:i/>
        <w:color w:val="0000FF"/>
      </w:rPr>
    </w:pPr>
  </w:p>
  <w:p w14:paraId="17B39161" w14:textId="77777777" w:rsidR="003429CB" w:rsidRPr="00432EE6" w:rsidRDefault="003429CB" w:rsidP="00432EE6">
    <w:pPr>
      <w:pStyle w:val="Footer"/>
      <w:rPr>
        <w:i/>
        <w:color w:val="0000FF"/>
        <w:sz w:val="22"/>
        <w:szCs w:val="22"/>
      </w:rPr>
    </w:pPr>
    <w:r w:rsidRPr="00432EE6">
      <w:rPr>
        <w:i/>
        <w:color w:val="0000FF"/>
        <w:sz w:val="22"/>
        <w:szCs w:val="22"/>
      </w:rPr>
      <w:t>PRMC number</w:t>
    </w:r>
  </w:p>
  <w:p w14:paraId="5EDCF986" w14:textId="77777777" w:rsidR="003429CB" w:rsidRPr="00432EE6" w:rsidRDefault="003429CB" w:rsidP="00432EE6">
    <w:pPr>
      <w:pStyle w:val="Footer"/>
      <w:rPr>
        <w:i/>
        <w:color w:val="0000FF"/>
        <w:sz w:val="22"/>
        <w:szCs w:val="22"/>
      </w:rPr>
    </w:pPr>
    <w:r w:rsidRPr="00432EE6">
      <w:rPr>
        <w:i/>
        <w:color w:val="0000FF"/>
        <w:sz w:val="22"/>
        <w:szCs w:val="22"/>
      </w:rPr>
      <w:t>Protocol version date</w:t>
    </w:r>
  </w:p>
  <w:p w14:paraId="5E5D67DD" w14:textId="77777777" w:rsidR="003429CB" w:rsidRPr="00432EE6" w:rsidRDefault="003429CB" w:rsidP="00432EE6">
    <w:pPr>
      <w:pStyle w:val="Footer"/>
      <w:rPr>
        <w:sz w:val="22"/>
        <w:szCs w:val="22"/>
      </w:rPr>
    </w:pPr>
    <w:r w:rsidRPr="00432EE6">
      <w:rPr>
        <w:i/>
        <w:color w:val="0000FF"/>
        <w:sz w:val="22"/>
        <w:szCs w:val="22"/>
      </w:rPr>
      <w:t>Consent version date</w:t>
    </w:r>
    <w:r w:rsidRPr="00432EE6">
      <w:rPr>
        <w:i/>
        <w:color w:val="0000FF"/>
        <w:sz w:val="22"/>
        <w:szCs w:val="22"/>
      </w:rPr>
      <w:tab/>
    </w:r>
    <w:r w:rsidRPr="00432EE6">
      <w:rPr>
        <w:sz w:val="22"/>
        <w:szCs w:val="22"/>
      </w:rPr>
      <w:fldChar w:fldCharType="begin"/>
    </w:r>
    <w:r w:rsidRPr="00432EE6">
      <w:rPr>
        <w:sz w:val="22"/>
        <w:szCs w:val="22"/>
      </w:rPr>
      <w:instrText xml:space="preserve"> PAGE   \* MERGEFORMAT </w:instrText>
    </w:r>
    <w:r w:rsidRPr="00432EE6">
      <w:rPr>
        <w:sz w:val="22"/>
        <w:szCs w:val="22"/>
      </w:rPr>
      <w:fldChar w:fldCharType="separate"/>
    </w:r>
    <w:r w:rsidR="00F31912">
      <w:rPr>
        <w:noProof/>
        <w:sz w:val="22"/>
        <w:szCs w:val="22"/>
      </w:rPr>
      <w:t>26</w:t>
    </w:r>
    <w:r w:rsidRPr="00432EE6">
      <w:rPr>
        <w:sz w:val="22"/>
        <w:szCs w:val="22"/>
      </w:rPr>
      <w:fldChar w:fldCharType="end"/>
    </w:r>
  </w:p>
  <w:p w14:paraId="40666F7D" w14:textId="77777777" w:rsidR="003429CB" w:rsidRPr="00AC1C69" w:rsidRDefault="003429CB" w:rsidP="008B3635">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1072" w14:textId="77777777" w:rsidR="003429CB" w:rsidRDefault="003429CB">
      <w:r>
        <w:separator/>
      </w:r>
    </w:p>
  </w:footnote>
  <w:footnote w:type="continuationSeparator" w:id="0">
    <w:p w14:paraId="5CD5A383" w14:textId="77777777" w:rsidR="003429CB" w:rsidRDefault="0034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0FE5" w14:textId="0F22A4C8" w:rsidR="003429CB" w:rsidRDefault="003429CB" w:rsidP="005C2735">
    <w:pPr>
      <w:widowControl w:val="0"/>
      <w:ind w:right="-7"/>
      <w:jc w:val="center"/>
      <w:rPr>
        <w:b/>
      </w:rPr>
    </w:pPr>
    <w:r w:rsidRPr="005C2735">
      <w:rPr>
        <w:b/>
      </w:rPr>
      <w:t>Cancer Consent Template and Tutorial</w:t>
    </w:r>
  </w:p>
  <w:p w14:paraId="3F185410" w14:textId="77777777" w:rsidR="003429CB" w:rsidRPr="00960642" w:rsidRDefault="003429CB" w:rsidP="005C2735">
    <w:pPr>
      <w:widowControl w:val="0"/>
      <w:ind w:right="-7"/>
      <w:jc w:val="center"/>
      <w:rPr>
        <w:b/>
      </w:rPr>
    </w:pPr>
  </w:p>
  <w:p w14:paraId="5742BCAD" w14:textId="77777777" w:rsidR="003429CB" w:rsidRDefault="003429CB" w:rsidP="00EE73FB">
    <w:pPr>
      <w:widowControl w:val="0"/>
      <w:ind w:right="-7"/>
      <w:jc w:val="both"/>
      <w:rPr>
        <w:b/>
      </w:rPr>
    </w:pPr>
    <w:r w:rsidRPr="00960642">
      <w:rPr>
        <w:b/>
      </w:rPr>
      <w:t xml:space="preserve">Project Title: </w:t>
    </w:r>
    <w:r w:rsidRPr="00AF562C">
      <w:rPr>
        <w:i/>
        <w:color w:val="0070C0"/>
      </w:rPr>
      <w:t>PRMC number</w:t>
    </w:r>
    <w:r w:rsidRPr="00AF562C">
      <w:rPr>
        <w:color w:val="0070C0"/>
      </w:rPr>
      <w:t>; “</w:t>
    </w:r>
    <w:r w:rsidRPr="00AF562C">
      <w:rPr>
        <w:bCs/>
        <w:i/>
        <w:color w:val="0070C0"/>
      </w:rPr>
      <w:t>Protocol Title</w:t>
    </w:r>
    <w:r w:rsidRPr="00AF562C">
      <w:rPr>
        <w:color w:val="0070C0"/>
      </w:rPr>
      <w:t xml:space="preserve">”; </w:t>
    </w:r>
    <w:r w:rsidRPr="00AF562C">
      <w:rPr>
        <w:i/>
        <w:color w:val="0070C0"/>
      </w:rPr>
      <w:t>Sponsor Protocol</w:t>
    </w:r>
    <w:r w:rsidRPr="00AF562C">
      <w:rPr>
        <w:color w:val="0070C0"/>
      </w:rPr>
      <w:t xml:space="preserve"> (</w:t>
    </w:r>
    <w:r w:rsidRPr="00AF562C">
      <w:rPr>
        <w:i/>
        <w:color w:val="0070C0"/>
      </w:rPr>
      <w:t>insert number</w:t>
    </w:r>
    <w:r w:rsidRPr="00AF562C">
      <w:rPr>
        <w:color w:val="0070C0"/>
      </w:rPr>
      <w:t>).</w:t>
    </w:r>
  </w:p>
  <w:p w14:paraId="364D15AF" w14:textId="77777777" w:rsidR="003429CB" w:rsidRDefault="003429CB" w:rsidP="00EE73FB">
    <w:pPr>
      <w:widowControl w:val="0"/>
      <w:ind w:right="-7"/>
      <w:jc w:val="both"/>
      <w:rPr>
        <w:b/>
      </w:rPr>
    </w:pPr>
  </w:p>
  <w:p w14:paraId="4645B670" w14:textId="77777777" w:rsidR="003429CB" w:rsidRDefault="003429CB" w:rsidP="00EE73FB">
    <w:pPr>
      <w:widowControl w:val="0"/>
      <w:ind w:right="-7"/>
      <w:jc w:val="both"/>
      <w:rPr>
        <w:i/>
      </w:rPr>
    </w:pPr>
    <w:r>
      <w:rPr>
        <w:b/>
      </w:rPr>
      <w:t xml:space="preserve">Sponsor: </w:t>
    </w:r>
  </w:p>
  <w:p w14:paraId="7B74B4AF" w14:textId="77777777" w:rsidR="003429CB" w:rsidRPr="00432EE6" w:rsidRDefault="003429CB" w:rsidP="00EE73FB">
    <w:pPr>
      <w:widowControl w:val="0"/>
      <w:ind w:right="-7"/>
      <w:jc w:val="both"/>
      <w:rPr>
        <w:i/>
      </w:rPr>
    </w:pPr>
  </w:p>
  <w:p w14:paraId="4744A126" w14:textId="77777777" w:rsidR="003429CB" w:rsidRPr="00850B7F" w:rsidRDefault="003429CB" w:rsidP="00EE73FB">
    <w:pPr>
      <w:widowControl w:val="0"/>
      <w:ind w:right="-7"/>
      <w:jc w:val="both"/>
      <w:rPr>
        <w:b/>
        <w:bCs/>
        <w:u w:val="single"/>
      </w:rPr>
    </w:pPr>
    <w:r w:rsidRPr="00960642">
      <w:rPr>
        <w:b/>
      </w:rPr>
      <w:t>Principal Investigator</w:t>
    </w:r>
    <w:r>
      <w:rPr>
        <w:b/>
      </w:rPr>
      <w:t>(s)</w:t>
    </w:r>
    <w:r w:rsidRPr="00960642">
      <w:rPr>
        <w:b/>
      </w:rPr>
      <w:t>:</w:t>
    </w:r>
  </w:p>
  <w:p w14:paraId="2EE70726" w14:textId="77777777" w:rsidR="003429CB" w:rsidRPr="00960642" w:rsidRDefault="003429CB" w:rsidP="00EE73FB">
    <w:pPr>
      <w:widowControl w:val="0"/>
      <w:ind w:right="-7"/>
      <w:jc w:val="both"/>
    </w:pPr>
    <w:r>
      <w:rPr>
        <w:noProof/>
      </w:rPr>
      <mc:AlternateContent>
        <mc:Choice Requires="wps">
          <w:drawing>
            <wp:anchor distT="4294967295" distB="4294967295" distL="114300" distR="114300" simplePos="0" relativeHeight="251659264" behindDoc="0" locked="0" layoutInCell="1" allowOverlap="1" wp14:anchorId="7009F632" wp14:editId="4936E19C">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294F"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5a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LjBTp&#10;YUaPQnGUh9YMxpUQUauNDcXRo3o2j5p+c0jpuiNqxyPFl5OBtCxkJK9SwsYZuGA7fNIMYsje69in&#10;Y2t71EphvobEAA69QMc4mNNtMPzoEYXDaZGmsxTmR6++hJQBIiQa6/xHrnsUjApLYB8ByeHR+UDp&#10;V0gIV3otpIxzlwoNFZ5P8klMcFoKFpwhzNndtpYWHUhQTvxifeC5D7N6r1gE6zhhq4vtiZBnGy6X&#10;KuBBKUDnYp2l8X2ezlez1awYFfl0NSrSphl9WNfFaLrO3k+ad01dN9mPQC0ryk4wxlVgd5VpVvyd&#10;DC4P5iywm1BvbUheo8d+AdnrP5KOUw2DPEtiq9lpY6/TBmXG4MsrCtK/34N9/9aXPwEAAP//AwBQ&#10;SwMEFAAGAAgAAAAhAI3ionvdAAAACQEAAA8AAABkcnMvZG93bnJldi54bWxMj8FOwzAQRO9I/IO1&#10;lbi1TlO1pSFOVSHggoREGzg78ZJE2OsodtPw9yziAMedGc2+yfeTs2LEIXSeFCwXCQik2puOGgXl&#10;6XF+CyJETUZbT6jgCwPsi+urXGfGX+gVx2NsBJdQyLSCNsY+kzLULTodFr5HYu/DD05HPodGmkFf&#10;uNxZmSbJRjrdEX9odY/3Ldafx7NTcHh/fli9jJXz1uya8s24MnlKlbqZTYc7EBGn+BeGH3xGh4KZ&#10;Kn8mE4RVMF9teEtkY70GwYHdNmWh+hVkkcv/C4pvAAAA//8DAFBLAQItABQABgAIAAAAIQC2gziS&#10;/gAAAOEBAAATAAAAAAAAAAAAAAAAAAAAAABbQ29udGVudF9UeXBlc10ueG1sUEsBAi0AFAAGAAgA&#10;AAAhADj9If/WAAAAlAEAAAsAAAAAAAAAAAAAAAAALwEAAF9yZWxzLy5yZWxzUEsBAi0AFAAGAAgA&#10;AAAhAMe63loZAgAAMwQAAA4AAAAAAAAAAAAAAAAALgIAAGRycy9lMm9Eb2MueG1sUEsBAi0AFAAG&#10;AAgAAAAhAI3ionvdAAAACQEAAA8AAAAAAAAAAAAAAAAAcwQAAGRycy9kb3ducmV2LnhtbFBLBQYA&#10;AAAABAAEAPMAAAB9BQAAAAA=&#10;"/>
          </w:pict>
        </mc:Fallback>
      </mc:AlternateContent>
    </w:r>
  </w:p>
  <w:p w14:paraId="38AB1509" w14:textId="4B310C22" w:rsidR="003429CB" w:rsidRDefault="003429CB">
    <w:pPr>
      <w:pStyle w:val="Header"/>
    </w:pPr>
  </w:p>
  <w:p w14:paraId="46A02C99" w14:textId="77777777" w:rsidR="003429CB" w:rsidRDefault="00342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749"/>
    <w:multiLevelType w:val="hybridMultilevel"/>
    <w:tmpl w:val="01823A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12C6"/>
    <w:multiLevelType w:val="hybridMultilevel"/>
    <w:tmpl w:val="D0CA8132"/>
    <w:lvl w:ilvl="0" w:tplc="DF240AB2">
      <w:start w:val="3"/>
      <w:numFmt w:val="decimal"/>
      <w:lvlText w:val="%1."/>
      <w:lvlJc w:val="left"/>
      <w:pPr>
        <w:ind w:left="216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9214BA"/>
    <w:multiLevelType w:val="multilevel"/>
    <w:tmpl w:val="9D3C7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93A77"/>
    <w:multiLevelType w:val="multilevel"/>
    <w:tmpl w:val="D39EE6D8"/>
    <w:lvl w:ilvl="0">
      <w:start w:val="1"/>
      <w:numFmt w:val="decimal"/>
      <w:lvlText w:val="%1)"/>
      <w:lvlJc w:val="left"/>
      <w:pPr>
        <w:ind w:left="1080" w:hanging="360"/>
      </w:pPr>
      <w:rPr>
        <w:rFonts w:cs="Times New Roman" w:hint="default"/>
      </w:rPr>
    </w:lvl>
    <w:lvl w:ilvl="1">
      <w:start w:val="1"/>
      <w:numFmt w:val="lowerLetter"/>
      <w:lvlText w:val="%2)"/>
      <w:lvlJc w:val="left"/>
      <w:pPr>
        <w:ind w:left="1442" w:hanging="360"/>
      </w:pPr>
      <w:rPr>
        <w:rFonts w:cs="Times New Roman" w:hint="default"/>
      </w:rPr>
    </w:lvl>
    <w:lvl w:ilvl="2">
      <w:start w:val="1"/>
      <w:numFmt w:val="lowerRoman"/>
      <w:lvlText w:val="%3)"/>
      <w:lvlJc w:val="left"/>
      <w:pPr>
        <w:ind w:left="1802" w:hanging="360"/>
      </w:pPr>
      <w:rPr>
        <w:rFonts w:cs="Times New Roman" w:hint="default"/>
      </w:rPr>
    </w:lvl>
    <w:lvl w:ilvl="3">
      <w:start w:val="1"/>
      <w:numFmt w:val="decimal"/>
      <w:lvlText w:val="(%4)"/>
      <w:lvlJc w:val="left"/>
      <w:pPr>
        <w:ind w:left="2162" w:hanging="360"/>
      </w:pPr>
      <w:rPr>
        <w:rFonts w:cs="Times New Roman" w:hint="default"/>
      </w:rPr>
    </w:lvl>
    <w:lvl w:ilvl="4">
      <w:start w:val="1"/>
      <w:numFmt w:val="lowerLetter"/>
      <w:lvlText w:val="(%5)"/>
      <w:lvlJc w:val="left"/>
      <w:pPr>
        <w:ind w:left="2522" w:hanging="360"/>
      </w:pPr>
      <w:rPr>
        <w:rFonts w:cs="Times New Roman" w:hint="default"/>
      </w:rPr>
    </w:lvl>
    <w:lvl w:ilvl="5">
      <w:start w:val="1"/>
      <w:numFmt w:val="lowerRoman"/>
      <w:lvlText w:val="(%6)"/>
      <w:lvlJc w:val="left"/>
      <w:pPr>
        <w:ind w:left="2882" w:hanging="360"/>
      </w:pPr>
      <w:rPr>
        <w:rFonts w:cs="Times New Roman" w:hint="default"/>
      </w:rPr>
    </w:lvl>
    <w:lvl w:ilvl="6">
      <w:start w:val="1"/>
      <w:numFmt w:val="decimal"/>
      <w:lvlText w:val="%7."/>
      <w:lvlJc w:val="left"/>
      <w:pPr>
        <w:ind w:left="3242" w:hanging="360"/>
      </w:pPr>
      <w:rPr>
        <w:rFonts w:cs="Times New Roman" w:hint="default"/>
      </w:rPr>
    </w:lvl>
    <w:lvl w:ilvl="7">
      <w:start w:val="1"/>
      <w:numFmt w:val="lowerLetter"/>
      <w:lvlText w:val="%8."/>
      <w:lvlJc w:val="left"/>
      <w:pPr>
        <w:ind w:left="3602" w:hanging="360"/>
      </w:pPr>
      <w:rPr>
        <w:rFonts w:cs="Times New Roman" w:hint="default"/>
      </w:rPr>
    </w:lvl>
    <w:lvl w:ilvl="8">
      <w:start w:val="1"/>
      <w:numFmt w:val="lowerRoman"/>
      <w:lvlText w:val="%9."/>
      <w:lvlJc w:val="left"/>
      <w:pPr>
        <w:ind w:left="3962" w:hanging="360"/>
      </w:pPr>
      <w:rPr>
        <w:rFonts w:cs="Times New Roman" w:hint="default"/>
      </w:rPr>
    </w:lvl>
  </w:abstractNum>
  <w:abstractNum w:abstractNumId="4" w15:restartNumberingAfterBreak="0">
    <w:nsid w:val="0B1F4E57"/>
    <w:multiLevelType w:val="multilevel"/>
    <w:tmpl w:val="0409001D"/>
    <w:lvl w:ilvl="0">
      <w:start w:val="1"/>
      <w:numFmt w:val="decimal"/>
      <w:lvlText w:val="%1)"/>
      <w:lvlJc w:val="left"/>
      <w:pPr>
        <w:ind w:left="1350" w:hanging="360"/>
      </w:pPr>
      <w:rPr>
        <w:rFonts w:cs="Times New Roman"/>
      </w:rPr>
    </w:lvl>
    <w:lvl w:ilvl="1">
      <w:start w:val="1"/>
      <w:numFmt w:val="lowerLetter"/>
      <w:lvlText w:val="%2)"/>
      <w:lvlJc w:val="left"/>
      <w:pPr>
        <w:ind w:left="722" w:hanging="360"/>
      </w:pPr>
      <w:rPr>
        <w:rFonts w:cs="Times New Roman"/>
      </w:rPr>
    </w:lvl>
    <w:lvl w:ilvl="2">
      <w:start w:val="1"/>
      <w:numFmt w:val="lowerRoman"/>
      <w:lvlText w:val="%3)"/>
      <w:lvlJc w:val="left"/>
      <w:pPr>
        <w:ind w:left="1082" w:hanging="360"/>
      </w:pPr>
      <w:rPr>
        <w:rFonts w:cs="Times New Roman"/>
      </w:rPr>
    </w:lvl>
    <w:lvl w:ilvl="3">
      <w:start w:val="1"/>
      <w:numFmt w:val="decimal"/>
      <w:lvlText w:val="(%4)"/>
      <w:lvlJc w:val="left"/>
      <w:pPr>
        <w:ind w:left="1442" w:hanging="360"/>
      </w:pPr>
      <w:rPr>
        <w:rFonts w:cs="Times New Roman"/>
      </w:rPr>
    </w:lvl>
    <w:lvl w:ilvl="4">
      <w:start w:val="1"/>
      <w:numFmt w:val="lowerLetter"/>
      <w:lvlText w:val="(%5)"/>
      <w:lvlJc w:val="left"/>
      <w:pPr>
        <w:ind w:left="1802" w:hanging="360"/>
      </w:pPr>
      <w:rPr>
        <w:rFonts w:cs="Times New Roman"/>
      </w:rPr>
    </w:lvl>
    <w:lvl w:ilvl="5">
      <w:start w:val="1"/>
      <w:numFmt w:val="lowerRoman"/>
      <w:lvlText w:val="(%6)"/>
      <w:lvlJc w:val="left"/>
      <w:pPr>
        <w:ind w:left="2162" w:hanging="360"/>
      </w:pPr>
      <w:rPr>
        <w:rFonts w:cs="Times New Roman"/>
      </w:rPr>
    </w:lvl>
    <w:lvl w:ilvl="6">
      <w:start w:val="1"/>
      <w:numFmt w:val="decimal"/>
      <w:lvlText w:val="%7."/>
      <w:lvlJc w:val="left"/>
      <w:pPr>
        <w:ind w:left="2522" w:hanging="360"/>
      </w:pPr>
      <w:rPr>
        <w:rFonts w:cs="Times New Roman"/>
      </w:rPr>
    </w:lvl>
    <w:lvl w:ilvl="7">
      <w:start w:val="1"/>
      <w:numFmt w:val="lowerLetter"/>
      <w:lvlText w:val="%8."/>
      <w:lvlJc w:val="left"/>
      <w:pPr>
        <w:ind w:left="2882" w:hanging="360"/>
      </w:pPr>
      <w:rPr>
        <w:rFonts w:cs="Times New Roman"/>
      </w:rPr>
    </w:lvl>
    <w:lvl w:ilvl="8">
      <w:start w:val="1"/>
      <w:numFmt w:val="lowerRoman"/>
      <w:lvlText w:val="%9."/>
      <w:lvlJc w:val="left"/>
      <w:pPr>
        <w:ind w:left="3242" w:hanging="360"/>
      </w:pPr>
      <w:rPr>
        <w:rFonts w:cs="Times New Roman"/>
      </w:rPr>
    </w:lvl>
  </w:abstractNum>
  <w:abstractNum w:abstractNumId="5" w15:restartNumberingAfterBreak="0">
    <w:nsid w:val="0BE46EBE"/>
    <w:multiLevelType w:val="hybridMultilevel"/>
    <w:tmpl w:val="7936AA1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E3E2F"/>
    <w:multiLevelType w:val="multilevel"/>
    <w:tmpl w:val="3426E9FA"/>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57F"/>
    <w:multiLevelType w:val="hybridMultilevel"/>
    <w:tmpl w:val="259E9B6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205AA"/>
    <w:multiLevelType w:val="hybridMultilevel"/>
    <w:tmpl w:val="FA28741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13874"/>
    <w:multiLevelType w:val="hybridMultilevel"/>
    <w:tmpl w:val="18DAC620"/>
    <w:lvl w:ilvl="0" w:tplc="9BC21184">
      <w:start w:val="7"/>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F92E9D"/>
    <w:multiLevelType w:val="multilevel"/>
    <w:tmpl w:val="38569B7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30F86402"/>
    <w:multiLevelType w:val="hybridMultilevel"/>
    <w:tmpl w:val="F08A6940"/>
    <w:lvl w:ilvl="0" w:tplc="42F63544">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2F3532D"/>
    <w:multiLevelType w:val="hybridMultilevel"/>
    <w:tmpl w:val="409850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50A6C"/>
    <w:multiLevelType w:val="hybridMultilevel"/>
    <w:tmpl w:val="3BBE351A"/>
    <w:lvl w:ilvl="0" w:tplc="0409000F">
      <w:start w:val="1"/>
      <w:numFmt w:val="decimal"/>
      <w:lvlText w:val="%1."/>
      <w:lvlJc w:val="left"/>
      <w:pPr>
        <w:ind w:left="2880" w:hanging="360"/>
      </w:pPr>
      <w:rPr>
        <w:rFonts w:cs="Times New Roman" w:hint="default"/>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885B91"/>
    <w:multiLevelType w:val="hybridMultilevel"/>
    <w:tmpl w:val="38569B7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412E46F3"/>
    <w:multiLevelType w:val="hybridMultilevel"/>
    <w:tmpl w:val="43C06FB4"/>
    <w:lvl w:ilvl="0" w:tplc="AC1C36D0">
      <w:start w:val="2"/>
      <w:numFmt w:val="decimal"/>
      <w:lvlText w:val="%1."/>
      <w:lvlJc w:val="left"/>
      <w:pPr>
        <w:ind w:left="288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31E28F3"/>
    <w:multiLevelType w:val="hybridMultilevel"/>
    <w:tmpl w:val="3DA2D2F2"/>
    <w:lvl w:ilvl="0" w:tplc="C27A5960">
      <w:start w:val="1"/>
      <w:numFmt w:val="decimal"/>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36644C"/>
    <w:multiLevelType w:val="hybridMultilevel"/>
    <w:tmpl w:val="CDB4EB90"/>
    <w:lvl w:ilvl="0" w:tplc="DF240AB2">
      <w:start w:val="3"/>
      <w:numFmt w:val="decimal"/>
      <w:lvlText w:val="%1."/>
      <w:lvlJc w:val="left"/>
      <w:pPr>
        <w:ind w:left="216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76109F2"/>
    <w:multiLevelType w:val="hybridMultilevel"/>
    <w:tmpl w:val="7E502E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80262"/>
    <w:multiLevelType w:val="hybridMultilevel"/>
    <w:tmpl w:val="8656206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263A58"/>
    <w:multiLevelType w:val="hybridMultilevel"/>
    <w:tmpl w:val="1DF0C57C"/>
    <w:lvl w:ilvl="0" w:tplc="AC20EC78">
      <w:start w:val="1"/>
      <w:numFmt w:val="bullet"/>
      <w:lvlText w:val=""/>
      <w:lvlJc w:val="left"/>
      <w:pPr>
        <w:tabs>
          <w:tab w:val="num" w:pos="1224"/>
        </w:tabs>
        <w:ind w:left="1224" w:hanging="504"/>
      </w:pPr>
      <w:rPr>
        <w:rFonts w:ascii="Wingdings" w:hAnsi="Wingdings"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480082"/>
    <w:multiLevelType w:val="hybridMultilevel"/>
    <w:tmpl w:val="74787D34"/>
    <w:lvl w:ilvl="0" w:tplc="9548923A">
      <w:numFmt w:val="bullet"/>
      <w:lvlText w:val=""/>
      <w:lvlJc w:val="left"/>
      <w:pPr>
        <w:tabs>
          <w:tab w:val="num" w:pos="840"/>
        </w:tabs>
        <w:ind w:left="840" w:hanging="360"/>
      </w:pPr>
      <w:rPr>
        <w:rFonts w:ascii="Symbol" w:eastAsia="Times New Roman"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56607A5E"/>
    <w:multiLevelType w:val="multilevel"/>
    <w:tmpl w:val="74787D34"/>
    <w:lvl w:ilvl="0">
      <w:numFmt w:val="bullet"/>
      <w:lvlText w:val=""/>
      <w:lvlJc w:val="left"/>
      <w:pPr>
        <w:tabs>
          <w:tab w:val="num" w:pos="840"/>
        </w:tabs>
        <w:ind w:left="840" w:hanging="360"/>
      </w:pPr>
      <w:rPr>
        <w:rFonts w:ascii="Symbol" w:eastAsia="Times New Roman"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58050BE7"/>
    <w:multiLevelType w:val="hybridMultilevel"/>
    <w:tmpl w:val="7C64A41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A72833"/>
    <w:multiLevelType w:val="hybridMultilevel"/>
    <w:tmpl w:val="AA2264E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718F7"/>
    <w:multiLevelType w:val="hybridMultilevel"/>
    <w:tmpl w:val="3426E9FA"/>
    <w:lvl w:ilvl="0" w:tplc="9548923A">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2677D"/>
    <w:multiLevelType w:val="hybridMultilevel"/>
    <w:tmpl w:val="CDFE490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D36D6"/>
    <w:multiLevelType w:val="hybridMultilevel"/>
    <w:tmpl w:val="BDB097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C4BD8"/>
    <w:multiLevelType w:val="hybridMultilevel"/>
    <w:tmpl w:val="D968EFD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024083"/>
    <w:multiLevelType w:val="hybridMultilevel"/>
    <w:tmpl w:val="24F2AB1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F85230E"/>
    <w:multiLevelType w:val="hybridMultilevel"/>
    <w:tmpl w:val="ED58E33C"/>
    <w:lvl w:ilvl="0" w:tplc="EB14DFB0">
      <w:start w:val="1"/>
      <w:numFmt w:val="decimal"/>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54C9840">
      <w:start w:val="1"/>
      <w:numFmt w:val="lowerLetter"/>
      <w:lvlText w:val="%4."/>
      <w:lvlJc w:val="left"/>
      <w:pPr>
        <w:ind w:left="2880" w:hanging="360"/>
      </w:pPr>
      <w:rPr>
        <w:rFonts w:cs="Times New Roman"/>
        <w:i w:val="0"/>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0CC24D7"/>
    <w:multiLevelType w:val="hybridMultilevel"/>
    <w:tmpl w:val="EA6CEB0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72F61460"/>
    <w:multiLevelType w:val="hybridMultilevel"/>
    <w:tmpl w:val="B9E400D2"/>
    <w:lvl w:ilvl="0" w:tplc="00010409">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A27C0"/>
    <w:multiLevelType w:val="hybridMultilevel"/>
    <w:tmpl w:val="8BC6A468"/>
    <w:lvl w:ilvl="0" w:tplc="B7D2922C">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9570B6"/>
    <w:multiLevelType w:val="hybridMultilevel"/>
    <w:tmpl w:val="9A0AEB8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44E15"/>
    <w:multiLevelType w:val="hybridMultilevel"/>
    <w:tmpl w:val="71821F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30"/>
  </w:num>
  <w:num w:numId="4">
    <w:abstractNumId w:val="4"/>
  </w:num>
  <w:num w:numId="5">
    <w:abstractNumId w:val="17"/>
  </w:num>
  <w:num w:numId="6">
    <w:abstractNumId w:val="14"/>
  </w:num>
  <w:num w:numId="7">
    <w:abstractNumId w:val="31"/>
  </w:num>
  <w:num w:numId="8">
    <w:abstractNumId w:val="1"/>
  </w:num>
  <w:num w:numId="9">
    <w:abstractNumId w:val="18"/>
  </w:num>
  <w:num w:numId="10">
    <w:abstractNumId w:val="16"/>
  </w:num>
  <w:num w:numId="11">
    <w:abstractNumId w:val="9"/>
  </w:num>
  <w:num w:numId="12">
    <w:abstractNumId w:val="11"/>
  </w:num>
  <w:num w:numId="13">
    <w:abstractNumId w:val="35"/>
  </w:num>
  <w:num w:numId="14">
    <w:abstractNumId w:val="0"/>
  </w:num>
  <w:num w:numId="15">
    <w:abstractNumId w:val="29"/>
  </w:num>
  <w:num w:numId="16">
    <w:abstractNumId w:val="36"/>
  </w:num>
  <w:num w:numId="17">
    <w:abstractNumId w:val="28"/>
  </w:num>
  <w:num w:numId="18">
    <w:abstractNumId w:val="5"/>
  </w:num>
  <w:num w:numId="19">
    <w:abstractNumId w:val="27"/>
  </w:num>
  <w:num w:numId="20">
    <w:abstractNumId w:val="8"/>
  </w:num>
  <w:num w:numId="21">
    <w:abstractNumId w:val="7"/>
  </w:num>
  <w:num w:numId="22">
    <w:abstractNumId w:val="25"/>
  </w:num>
  <w:num w:numId="23">
    <w:abstractNumId w:val="34"/>
  </w:num>
  <w:num w:numId="24">
    <w:abstractNumId w:val="33"/>
  </w:num>
  <w:num w:numId="25">
    <w:abstractNumId w:val="19"/>
  </w:num>
  <w:num w:numId="26">
    <w:abstractNumId w:val="22"/>
  </w:num>
  <w:num w:numId="27">
    <w:abstractNumId w:val="26"/>
  </w:num>
  <w:num w:numId="28">
    <w:abstractNumId w:val="20"/>
  </w:num>
  <w:num w:numId="29">
    <w:abstractNumId w:val="6"/>
  </w:num>
  <w:num w:numId="30">
    <w:abstractNumId w:val="24"/>
  </w:num>
  <w:num w:numId="31">
    <w:abstractNumId w:val="23"/>
  </w:num>
  <w:num w:numId="32">
    <w:abstractNumId w:val="15"/>
  </w:num>
  <w:num w:numId="33">
    <w:abstractNumId w:val="10"/>
  </w:num>
  <w:num w:numId="34">
    <w:abstractNumId w:val="32"/>
  </w:num>
  <w:num w:numId="35">
    <w:abstractNumId w:val="21"/>
  </w:num>
  <w:num w:numId="36">
    <w:abstractNumId w:val="2"/>
  </w:num>
  <w:num w:numId="3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84D57"/>
    <w:rsid w:val="0000062F"/>
    <w:rsid w:val="000007EF"/>
    <w:rsid w:val="00000A85"/>
    <w:rsid w:val="00001DAF"/>
    <w:rsid w:val="000030F4"/>
    <w:rsid w:val="000038E6"/>
    <w:rsid w:val="000039B8"/>
    <w:rsid w:val="00003B0B"/>
    <w:rsid w:val="00003BE8"/>
    <w:rsid w:val="00003C86"/>
    <w:rsid w:val="00004BD1"/>
    <w:rsid w:val="00004CCB"/>
    <w:rsid w:val="00006414"/>
    <w:rsid w:val="00006E02"/>
    <w:rsid w:val="00007699"/>
    <w:rsid w:val="00007DA7"/>
    <w:rsid w:val="000103C0"/>
    <w:rsid w:val="00010F9A"/>
    <w:rsid w:val="0001102A"/>
    <w:rsid w:val="00012205"/>
    <w:rsid w:val="00014165"/>
    <w:rsid w:val="0001455C"/>
    <w:rsid w:val="000147F1"/>
    <w:rsid w:val="00014C02"/>
    <w:rsid w:val="00014ED6"/>
    <w:rsid w:val="00015B59"/>
    <w:rsid w:val="00015FCA"/>
    <w:rsid w:val="00016FA5"/>
    <w:rsid w:val="00017B38"/>
    <w:rsid w:val="000200AD"/>
    <w:rsid w:val="000202D2"/>
    <w:rsid w:val="0002038F"/>
    <w:rsid w:val="000204DF"/>
    <w:rsid w:val="000207FC"/>
    <w:rsid w:val="00021063"/>
    <w:rsid w:val="00022DDF"/>
    <w:rsid w:val="00024B86"/>
    <w:rsid w:val="000259C6"/>
    <w:rsid w:val="000260EB"/>
    <w:rsid w:val="00026D95"/>
    <w:rsid w:val="00027B3C"/>
    <w:rsid w:val="000302CF"/>
    <w:rsid w:val="00031021"/>
    <w:rsid w:val="00032847"/>
    <w:rsid w:val="00033351"/>
    <w:rsid w:val="000333D3"/>
    <w:rsid w:val="0003348C"/>
    <w:rsid w:val="0003365A"/>
    <w:rsid w:val="000342CD"/>
    <w:rsid w:val="00034462"/>
    <w:rsid w:val="000345C1"/>
    <w:rsid w:val="00035B8E"/>
    <w:rsid w:val="00035DCA"/>
    <w:rsid w:val="00036426"/>
    <w:rsid w:val="0003661C"/>
    <w:rsid w:val="00037634"/>
    <w:rsid w:val="00037A62"/>
    <w:rsid w:val="00037B08"/>
    <w:rsid w:val="00040A51"/>
    <w:rsid w:val="000411F6"/>
    <w:rsid w:val="00041AFD"/>
    <w:rsid w:val="00043279"/>
    <w:rsid w:val="00043D6D"/>
    <w:rsid w:val="00043EC6"/>
    <w:rsid w:val="00044129"/>
    <w:rsid w:val="00044FED"/>
    <w:rsid w:val="0004578C"/>
    <w:rsid w:val="0004641E"/>
    <w:rsid w:val="000478C1"/>
    <w:rsid w:val="00050028"/>
    <w:rsid w:val="0005052C"/>
    <w:rsid w:val="0005152D"/>
    <w:rsid w:val="00051AEE"/>
    <w:rsid w:val="00052E6A"/>
    <w:rsid w:val="00053858"/>
    <w:rsid w:val="00053FCD"/>
    <w:rsid w:val="00054946"/>
    <w:rsid w:val="00054A9B"/>
    <w:rsid w:val="000560C5"/>
    <w:rsid w:val="000568F4"/>
    <w:rsid w:val="00056C96"/>
    <w:rsid w:val="0005747F"/>
    <w:rsid w:val="00057C23"/>
    <w:rsid w:val="00057E8F"/>
    <w:rsid w:val="0006050F"/>
    <w:rsid w:val="00061A3C"/>
    <w:rsid w:val="00061D7F"/>
    <w:rsid w:val="000624C1"/>
    <w:rsid w:val="00062EC0"/>
    <w:rsid w:val="00063502"/>
    <w:rsid w:val="00064109"/>
    <w:rsid w:val="00064B6C"/>
    <w:rsid w:val="00064BB9"/>
    <w:rsid w:val="000656D2"/>
    <w:rsid w:val="00066AB8"/>
    <w:rsid w:val="00066EEC"/>
    <w:rsid w:val="00070160"/>
    <w:rsid w:val="00070171"/>
    <w:rsid w:val="00070879"/>
    <w:rsid w:val="00071E5B"/>
    <w:rsid w:val="00071F7B"/>
    <w:rsid w:val="000721E4"/>
    <w:rsid w:val="00072268"/>
    <w:rsid w:val="000723A3"/>
    <w:rsid w:val="000724E1"/>
    <w:rsid w:val="0007301D"/>
    <w:rsid w:val="000734ED"/>
    <w:rsid w:val="00073E33"/>
    <w:rsid w:val="00073E6C"/>
    <w:rsid w:val="00074073"/>
    <w:rsid w:val="00075697"/>
    <w:rsid w:val="00075D22"/>
    <w:rsid w:val="00076E55"/>
    <w:rsid w:val="00076F31"/>
    <w:rsid w:val="00077705"/>
    <w:rsid w:val="000802EB"/>
    <w:rsid w:val="00082024"/>
    <w:rsid w:val="000839B8"/>
    <w:rsid w:val="0008411B"/>
    <w:rsid w:val="00084849"/>
    <w:rsid w:val="0008496A"/>
    <w:rsid w:val="000854B6"/>
    <w:rsid w:val="00085E98"/>
    <w:rsid w:val="00086301"/>
    <w:rsid w:val="00086E63"/>
    <w:rsid w:val="00087A23"/>
    <w:rsid w:val="00087BD3"/>
    <w:rsid w:val="0009016F"/>
    <w:rsid w:val="00090464"/>
    <w:rsid w:val="00090A24"/>
    <w:rsid w:val="00092BAF"/>
    <w:rsid w:val="00092D90"/>
    <w:rsid w:val="00093197"/>
    <w:rsid w:val="00095159"/>
    <w:rsid w:val="000955CC"/>
    <w:rsid w:val="0009742E"/>
    <w:rsid w:val="00097D5E"/>
    <w:rsid w:val="000A11C7"/>
    <w:rsid w:val="000A1449"/>
    <w:rsid w:val="000A37C2"/>
    <w:rsid w:val="000A4744"/>
    <w:rsid w:val="000A54BE"/>
    <w:rsid w:val="000A5581"/>
    <w:rsid w:val="000A7082"/>
    <w:rsid w:val="000A70BF"/>
    <w:rsid w:val="000A7132"/>
    <w:rsid w:val="000A7487"/>
    <w:rsid w:val="000A759E"/>
    <w:rsid w:val="000A7DA8"/>
    <w:rsid w:val="000B0624"/>
    <w:rsid w:val="000B0A05"/>
    <w:rsid w:val="000B10C5"/>
    <w:rsid w:val="000B10F7"/>
    <w:rsid w:val="000B15A5"/>
    <w:rsid w:val="000B4336"/>
    <w:rsid w:val="000B50F9"/>
    <w:rsid w:val="000B5B93"/>
    <w:rsid w:val="000B5CDF"/>
    <w:rsid w:val="000B6340"/>
    <w:rsid w:val="000B6DB5"/>
    <w:rsid w:val="000B7161"/>
    <w:rsid w:val="000B7968"/>
    <w:rsid w:val="000B7B7F"/>
    <w:rsid w:val="000B7C6E"/>
    <w:rsid w:val="000C03BE"/>
    <w:rsid w:val="000C1002"/>
    <w:rsid w:val="000C14BA"/>
    <w:rsid w:val="000C1A62"/>
    <w:rsid w:val="000C22F0"/>
    <w:rsid w:val="000C24BB"/>
    <w:rsid w:val="000C25DB"/>
    <w:rsid w:val="000C2622"/>
    <w:rsid w:val="000C2948"/>
    <w:rsid w:val="000C2B8C"/>
    <w:rsid w:val="000C32AF"/>
    <w:rsid w:val="000C330B"/>
    <w:rsid w:val="000C426A"/>
    <w:rsid w:val="000C4679"/>
    <w:rsid w:val="000C5249"/>
    <w:rsid w:val="000C6922"/>
    <w:rsid w:val="000C698E"/>
    <w:rsid w:val="000C6E3F"/>
    <w:rsid w:val="000C7794"/>
    <w:rsid w:val="000C7EAC"/>
    <w:rsid w:val="000D0AA8"/>
    <w:rsid w:val="000D0E14"/>
    <w:rsid w:val="000D13C0"/>
    <w:rsid w:val="000D1D6B"/>
    <w:rsid w:val="000D2094"/>
    <w:rsid w:val="000D3F86"/>
    <w:rsid w:val="000D4819"/>
    <w:rsid w:val="000D5041"/>
    <w:rsid w:val="000D6B58"/>
    <w:rsid w:val="000D7BD3"/>
    <w:rsid w:val="000D7FBA"/>
    <w:rsid w:val="000E0D35"/>
    <w:rsid w:val="000E0FDE"/>
    <w:rsid w:val="000E1318"/>
    <w:rsid w:val="000E24EF"/>
    <w:rsid w:val="000E2C6B"/>
    <w:rsid w:val="000E2FB8"/>
    <w:rsid w:val="000E3033"/>
    <w:rsid w:val="000E3ECA"/>
    <w:rsid w:val="000E461F"/>
    <w:rsid w:val="000E482A"/>
    <w:rsid w:val="000E529F"/>
    <w:rsid w:val="000E5431"/>
    <w:rsid w:val="000E6D2D"/>
    <w:rsid w:val="000E72FC"/>
    <w:rsid w:val="000E7F1C"/>
    <w:rsid w:val="000E7F82"/>
    <w:rsid w:val="000F0949"/>
    <w:rsid w:val="000F1443"/>
    <w:rsid w:val="000F1DB1"/>
    <w:rsid w:val="000F25D8"/>
    <w:rsid w:val="000F2B23"/>
    <w:rsid w:val="000F3A6C"/>
    <w:rsid w:val="000F3C11"/>
    <w:rsid w:val="000F3C35"/>
    <w:rsid w:val="000F3CE3"/>
    <w:rsid w:val="000F412F"/>
    <w:rsid w:val="000F5549"/>
    <w:rsid w:val="000F5698"/>
    <w:rsid w:val="000F5BB4"/>
    <w:rsid w:val="000F5BD3"/>
    <w:rsid w:val="000F6819"/>
    <w:rsid w:val="000F7941"/>
    <w:rsid w:val="000F797C"/>
    <w:rsid w:val="000F79E8"/>
    <w:rsid w:val="00100051"/>
    <w:rsid w:val="00100572"/>
    <w:rsid w:val="001034A0"/>
    <w:rsid w:val="00104414"/>
    <w:rsid w:val="00104E32"/>
    <w:rsid w:val="00105B86"/>
    <w:rsid w:val="00106F9B"/>
    <w:rsid w:val="00106FF2"/>
    <w:rsid w:val="0010759B"/>
    <w:rsid w:val="00110F23"/>
    <w:rsid w:val="001117FE"/>
    <w:rsid w:val="001130D2"/>
    <w:rsid w:val="0011341C"/>
    <w:rsid w:val="00115CB9"/>
    <w:rsid w:val="00115FA6"/>
    <w:rsid w:val="00116658"/>
    <w:rsid w:val="00120230"/>
    <w:rsid w:val="001206BF"/>
    <w:rsid w:val="00120EE3"/>
    <w:rsid w:val="00121AFB"/>
    <w:rsid w:val="00121D12"/>
    <w:rsid w:val="00121F80"/>
    <w:rsid w:val="0012210A"/>
    <w:rsid w:val="00122FE9"/>
    <w:rsid w:val="00124EA3"/>
    <w:rsid w:val="0012689A"/>
    <w:rsid w:val="001278CA"/>
    <w:rsid w:val="0012793D"/>
    <w:rsid w:val="00127F7E"/>
    <w:rsid w:val="00130D6D"/>
    <w:rsid w:val="00130DC1"/>
    <w:rsid w:val="00131A14"/>
    <w:rsid w:val="00131C70"/>
    <w:rsid w:val="00132338"/>
    <w:rsid w:val="0013346D"/>
    <w:rsid w:val="00134631"/>
    <w:rsid w:val="00134F11"/>
    <w:rsid w:val="00135407"/>
    <w:rsid w:val="001355CD"/>
    <w:rsid w:val="00135903"/>
    <w:rsid w:val="001359B9"/>
    <w:rsid w:val="00135F66"/>
    <w:rsid w:val="00136116"/>
    <w:rsid w:val="001361AB"/>
    <w:rsid w:val="00136B83"/>
    <w:rsid w:val="00136DE1"/>
    <w:rsid w:val="00137A45"/>
    <w:rsid w:val="00140B34"/>
    <w:rsid w:val="00141276"/>
    <w:rsid w:val="00142E27"/>
    <w:rsid w:val="00144A33"/>
    <w:rsid w:val="0014596D"/>
    <w:rsid w:val="00146452"/>
    <w:rsid w:val="0014649E"/>
    <w:rsid w:val="001469B7"/>
    <w:rsid w:val="00147737"/>
    <w:rsid w:val="001477A6"/>
    <w:rsid w:val="00147BD5"/>
    <w:rsid w:val="00147EF8"/>
    <w:rsid w:val="001504B5"/>
    <w:rsid w:val="0015097D"/>
    <w:rsid w:val="0015137E"/>
    <w:rsid w:val="00153AAE"/>
    <w:rsid w:val="00156DB9"/>
    <w:rsid w:val="00157330"/>
    <w:rsid w:val="0015792F"/>
    <w:rsid w:val="00157F15"/>
    <w:rsid w:val="00160892"/>
    <w:rsid w:val="00160FB8"/>
    <w:rsid w:val="001618FA"/>
    <w:rsid w:val="00163A26"/>
    <w:rsid w:val="00163F43"/>
    <w:rsid w:val="00164186"/>
    <w:rsid w:val="00164786"/>
    <w:rsid w:val="001647F1"/>
    <w:rsid w:val="00164990"/>
    <w:rsid w:val="00165414"/>
    <w:rsid w:val="00165441"/>
    <w:rsid w:val="001656C9"/>
    <w:rsid w:val="00166457"/>
    <w:rsid w:val="001668E0"/>
    <w:rsid w:val="00166BF0"/>
    <w:rsid w:val="00167071"/>
    <w:rsid w:val="0016757A"/>
    <w:rsid w:val="0016759B"/>
    <w:rsid w:val="00171A7F"/>
    <w:rsid w:val="00171C61"/>
    <w:rsid w:val="00172226"/>
    <w:rsid w:val="00173073"/>
    <w:rsid w:val="001745D8"/>
    <w:rsid w:val="00174857"/>
    <w:rsid w:val="001751F5"/>
    <w:rsid w:val="00175AAB"/>
    <w:rsid w:val="00176184"/>
    <w:rsid w:val="0017698E"/>
    <w:rsid w:val="00176E6A"/>
    <w:rsid w:val="001813BF"/>
    <w:rsid w:val="0018211B"/>
    <w:rsid w:val="00184559"/>
    <w:rsid w:val="00184CBB"/>
    <w:rsid w:val="001855E1"/>
    <w:rsid w:val="0018562F"/>
    <w:rsid w:val="0018750B"/>
    <w:rsid w:val="00187737"/>
    <w:rsid w:val="0018780B"/>
    <w:rsid w:val="00187928"/>
    <w:rsid w:val="00187F20"/>
    <w:rsid w:val="0019027B"/>
    <w:rsid w:val="00190613"/>
    <w:rsid w:val="0019066A"/>
    <w:rsid w:val="00190E24"/>
    <w:rsid w:val="00191FA4"/>
    <w:rsid w:val="00192951"/>
    <w:rsid w:val="00192D1B"/>
    <w:rsid w:val="00192EBF"/>
    <w:rsid w:val="00192ED7"/>
    <w:rsid w:val="001932FC"/>
    <w:rsid w:val="00194183"/>
    <w:rsid w:val="001945EF"/>
    <w:rsid w:val="00194B3A"/>
    <w:rsid w:val="00194EE9"/>
    <w:rsid w:val="00195429"/>
    <w:rsid w:val="0019626E"/>
    <w:rsid w:val="00197B6F"/>
    <w:rsid w:val="00197DD7"/>
    <w:rsid w:val="001A02A5"/>
    <w:rsid w:val="001A0C24"/>
    <w:rsid w:val="001A10FB"/>
    <w:rsid w:val="001A133B"/>
    <w:rsid w:val="001A1536"/>
    <w:rsid w:val="001A19D9"/>
    <w:rsid w:val="001A4450"/>
    <w:rsid w:val="001A47C0"/>
    <w:rsid w:val="001A4807"/>
    <w:rsid w:val="001A521B"/>
    <w:rsid w:val="001A732A"/>
    <w:rsid w:val="001B0184"/>
    <w:rsid w:val="001B18BE"/>
    <w:rsid w:val="001B1C98"/>
    <w:rsid w:val="001B2B4F"/>
    <w:rsid w:val="001B3B85"/>
    <w:rsid w:val="001B529B"/>
    <w:rsid w:val="001B5492"/>
    <w:rsid w:val="001B5647"/>
    <w:rsid w:val="001B56AC"/>
    <w:rsid w:val="001B5A66"/>
    <w:rsid w:val="001B5FDD"/>
    <w:rsid w:val="001B7241"/>
    <w:rsid w:val="001B7822"/>
    <w:rsid w:val="001C00EE"/>
    <w:rsid w:val="001C04E9"/>
    <w:rsid w:val="001C0602"/>
    <w:rsid w:val="001C112E"/>
    <w:rsid w:val="001C1BA3"/>
    <w:rsid w:val="001C369A"/>
    <w:rsid w:val="001C4984"/>
    <w:rsid w:val="001C5ED0"/>
    <w:rsid w:val="001C6212"/>
    <w:rsid w:val="001C65A9"/>
    <w:rsid w:val="001C6A21"/>
    <w:rsid w:val="001C6E43"/>
    <w:rsid w:val="001C7294"/>
    <w:rsid w:val="001C79B3"/>
    <w:rsid w:val="001D0923"/>
    <w:rsid w:val="001D0AD6"/>
    <w:rsid w:val="001D2EA5"/>
    <w:rsid w:val="001D405C"/>
    <w:rsid w:val="001D4518"/>
    <w:rsid w:val="001D4759"/>
    <w:rsid w:val="001D4BED"/>
    <w:rsid w:val="001D58C1"/>
    <w:rsid w:val="001D6586"/>
    <w:rsid w:val="001D6CE6"/>
    <w:rsid w:val="001D6D05"/>
    <w:rsid w:val="001D7790"/>
    <w:rsid w:val="001E01E4"/>
    <w:rsid w:val="001E0D77"/>
    <w:rsid w:val="001E0E5C"/>
    <w:rsid w:val="001E0F1B"/>
    <w:rsid w:val="001E1799"/>
    <w:rsid w:val="001E25A8"/>
    <w:rsid w:val="001E27CC"/>
    <w:rsid w:val="001E2DAF"/>
    <w:rsid w:val="001E3448"/>
    <w:rsid w:val="001E3668"/>
    <w:rsid w:val="001E379D"/>
    <w:rsid w:val="001E37AE"/>
    <w:rsid w:val="001E4513"/>
    <w:rsid w:val="001E4912"/>
    <w:rsid w:val="001E58F1"/>
    <w:rsid w:val="001E66C9"/>
    <w:rsid w:val="001E66DB"/>
    <w:rsid w:val="001E7C52"/>
    <w:rsid w:val="001F036C"/>
    <w:rsid w:val="001F110F"/>
    <w:rsid w:val="001F18E7"/>
    <w:rsid w:val="001F2409"/>
    <w:rsid w:val="001F3E5D"/>
    <w:rsid w:val="001F4BF8"/>
    <w:rsid w:val="001F501A"/>
    <w:rsid w:val="001F5589"/>
    <w:rsid w:val="001F5636"/>
    <w:rsid w:val="001F60D6"/>
    <w:rsid w:val="001F6601"/>
    <w:rsid w:val="001F74BA"/>
    <w:rsid w:val="001F76E8"/>
    <w:rsid w:val="001F7712"/>
    <w:rsid w:val="00200D35"/>
    <w:rsid w:val="002012E0"/>
    <w:rsid w:val="0020479B"/>
    <w:rsid w:val="00204A5C"/>
    <w:rsid w:val="0020551F"/>
    <w:rsid w:val="0020573B"/>
    <w:rsid w:val="002058EC"/>
    <w:rsid w:val="002059F3"/>
    <w:rsid w:val="00207C9F"/>
    <w:rsid w:val="002103DE"/>
    <w:rsid w:val="00210823"/>
    <w:rsid w:val="00210AE1"/>
    <w:rsid w:val="00211E0B"/>
    <w:rsid w:val="00211FA3"/>
    <w:rsid w:val="0021239E"/>
    <w:rsid w:val="002125FC"/>
    <w:rsid w:val="00212906"/>
    <w:rsid w:val="00212DFB"/>
    <w:rsid w:val="00212E6C"/>
    <w:rsid w:val="002131F7"/>
    <w:rsid w:val="0021561F"/>
    <w:rsid w:val="00216368"/>
    <w:rsid w:val="00216F0F"/>
    <w:rsid w:val="0021758D"/>
    <w:rsid w:val="002175F0"/>
    <w:rsid w:val="002177FE"/>
    <w:rsid w:val="0021795C"/>
    <w:rsid w:val="00217A3E"/>
    <w:rsid w:val="00220D20"/>
    <w:rsid w:val="00221197"/>
    <w:rsid w:val="0022122A"/>
    <w:rsid w:val="002214BE"/>
    <w:rsid w:val="00221F46"/>
    <w:rsid w:val="00223127"/>
    <w:rsid w:val="00223A7E"/>
    <w:rsid w:val="0022504A"/>
    <w:rsid w:val="00226248"/>
    <w:rsid w:val="002267EA"/>
    <w:rsid w:val="00226842"/>
    <w:rsid w:val="00226996"/>
    <w:rsid w:val="0022788B"/>
    <w:rsid w:val="002301DB"/>
    <w:rsid w:val="002303FB"/>
    <w:rsid w:val="0023217D"/>
    <w:rsid w:val="0023255B"/>
    <w:rsid w:val="00232560"/>
    <w:rsid w:val="00232F95"/>
    <w:rsid w:val="002336B7"/>
    <w:rsid w:val="00233BBB"/>
    <w:rsid w:val="00234145"/>
    <w:rsid w:val="00234480"/>
    <w:rsid w:val="00235A02"/>
    <w:rsid w:val="0023602D"/>
    <w:rsid w:val="00236672"/>
    <w:rsid w:val="00236800"/>
    <w:rsid w:val="00240077"/>
    <w:rsid w:val="0024021B"/>
    <w:rsid w:val="00241777"/>
    <w:rsid w:val="00241D73"/>
    <w:rsid w:val="002420C7"/>
    <w:rsid w:val="00242442"/>
    <w:rsid w:val="002426ED"/>
    <w:rsid w:val="00242A7F"/>
    <w:rsid w:val="00243581"/>
    <w:rsid w:val="00245700"/>
    <w:rsid w:val="00245853"/>
    <w:rsid w:val="002459C4"/>
    <w:rsid w:val="00245B18"/>
    <w:rsid w:val="00245F23"/>
    <w:rsid w:val="0024649D"/>
    <w:rsid w:val="002477F2"/>
    <w:rsid w:val="002509C7"/>
    <w:rsid w:val="00251FB9"/>
    <w:rsid w:val="00252B26"/>
    <w:rsid w:val="00252B4D"/>
    <w:rsid w:val="00252F3C"/>
    <w:rsid w:val="00254524"/>
    <w:rsid w:val="002553C4"/>
    <w:rsid w:val="002555E1"/>
    <w:rsid w:val="00255F7D"/>
    <w:rsid w:val="00256438"/>
    <w:rsid w:val="002565DA"/>
    <w:rsid w:val="002570A2"/>
    <w:rsid w:val="002579C3"/>
    <w:rsid w:val="00260A5F"/>
    <w:rsid w:val="0026133C"/>
    <w:rsid w:val="002619C3"/>
    <w:rsid w:val="002624A6"/>
    <w:rsid w:val="00262CAD"/>
    <w:rsid w:val="00262D19"/>
    <w:rsid w:val="002630F7"/>
    <w:rsid w:val="002633EA"/>
    <w:rsid w:val="002638D6"/>
    <w:rsid w:val="0026483B"/>
    <w:rsid w:val="0026529C"/>
    <w:rsid w:val="0026582C"/>
    <w:rsid w:val="00270446"/>
    <w:rsid w:val="002709B0"/>
    <w:rsid w:val="002729EB"/>
    <w:rsid w:val="00272B0C"/>
    <w:rsid w:val="0027304A"/>
    <w:rsid w:val="00274668"/>
    <w:rsid w:val="00274DD3"/>
    <w:rsid w:val="00276165"/>
    <w:rsid w:val="0027640E"/>
    <w:rsid w:val="00276793"/>
    <w:rsid w:val="00276AC9"/>
    <w:rsid w:val="00277405"/>
    <w:rsid w:val="00277C51"/>
    <w:rsid w:val="00277F46"/>
    <w:rsid w:val="002807D3"/>
    <w:rsid w:val="00281D51"/>
    <w:rsid w:val="0028249F"/>
    <w:rsid w:val="002839C5"/>
    <w:rsid w:val="00284839"/>
    <w:rsid w:val="00286919"/>
    <w:rsid w:val="00287427"/>
    <w:rsid w:val="00287B3D"/>
    <w:rsid w:val="00287D50"/>
    <w:rsid w:val="00290A14"/>
    <w:rsid w:val="00290A71"/>
    <w:rsid w:val="002914AE"/>
    <w:rsid w:val="00292902"/>
    <w:rsid w:val="0029419D"/>
    <w:rsid w:val="002961E0"/>
    <w:rsid w:val="002965CF"/>
    <w:rsid w:val="002977B4"/>
    <w:rsid w:val="002A045B"/>
    <w:rsid w:val="002A0A78"/>
    <w:rsid w:val="002A10EE"/>
    <w:rsid w:val="002A1D8C"/>
    <w:rsid w:val="002A1E93"/>
    <w:rsid w:val="002A2736"/>
    <w:rsid w:val="002A2AD1"/>
    <w:rsid w:val="002A34C0"/>
    <w:rsid w:val="002A3CA2"/>
    <w:rsid w:val="002A4108"/>
    <w:rsid w:val="002A5515"/>
    <w:rsid w:val="002A5A0E"/>
    <w:rsid w:val="002A5B65"/>
    <w:rsid w:val="002A6E02"/>
    <w:rsid w:val="002B0B0F"/>
    <w:rsid w:val="002B1777"/>
    <w:rsid w:val="002B27B6"/>
    <w:rsid w:val="002B4121"/>
    <w:rsid w:val="002B4185"/>
    <w:rsid w:val="002B4399"/>
    <w:rsid w:val="002B4724"/>
    <w:rsid w:val="002B51AC"/>
    <w:rsid w:val="002C036C"/>
    <w:rsid w:val="002C06C4"/>
    <w:rsid w:val="002C0F43"/>
    <w:rsid w:val="002C1140"/>
    <w:rsid w:val="002C114E"/>
    <w:rsid w:val="002C11A5"/>
    <w:rsid w:val="002C20F1"/>
    <w:rsid w:val="002C2332"/>
    <w:rsid w:val="002C2F08"/>
    <w:rsid w:val="002C3432"/>
    <w:rsid w:val="002C39D7"/>
    <w:rsid w:val="002C42B0"/>
    <w:rsid w:val="002C4886"/>
    <w:rsid w:val="002C4F32"/>
    <w:rsid w:val="002C50F5"/>
    <w:rsid w:val="002C5372"/>
    <w:rsid w:val="002C5562"/>
    <w:rsid w:val="002C5A1A"/>
    <w:rsid w:val="002C6087"/>
    <w:rsid w:val="002C690C"/>
    <w:rsid w:val="002C7126"/>
    <w:rsid w:val="002C7413"/>
    <w:rsid w:val="002D226C"/>
    <w:rsid w:val="002D271D"/>
    <w:rsid w:val="002D2B95"/>
    <w:rsid w:val="002D2B9C"/>
    <w:rsid w:val="002D4690"/>
    <w:rsid w:val="002D5DD6"/>
    <w:rsid w:val="002D65BB"/>
    <w:rsid w:val="002D6713"/>
    <w:rsid w:val="002D6F2F"/>
    <w:rsid w:val="002D7168"/>
    <w:rsid w:val="002E00BB"/>
    <w:rsid w:val="002E06BD"/>
    <w:rsid w:val="002E08E6"/>
    <w:rsid w:val="002E0DC0"/>
    <w:rsid w:val="002E2667"/>
    <w:rsid w:val="002E3CC4"/>
    <w:rsid w:val="002E4CCF"/>
    <w:rsid w:val="002E4DAB"/>
    <w:rsid w:val="002E4DF8"/>
    <w:rsid w:val="002E4EB5"/>
    <w:rsid w:val="002E54FF"/>
    <w:rsid w:val="002E6CED"/>
    <w:rsid w:val="002E7400"/>
    <w:rsid w:val="002E77DC"/>
    <w:rsid w:val="002E7B8B"/>
    <w:rsid w:val="002F0FAC"/>
    <w:rsid w:val="002F1511"/>
    <w:rsid w:val="002F2AF4"/>
    <w:rsid w:val="002F3485"/>
    <w:rsid w:val="002F393E"/>
    <w:rsid w:val="002F3D53"/>
    <w:rsid w:val="002F4111"/>
    <w:rsid w:val="002F5103"/>
    <w:rsid w:val="002F571E"/>
    <w:rsid w:val="002F5808"/>
    <w:rsid w:val="002F5921"/>
    <w:rsid w:val="002F5BA4"/>
    <w:rsid w:val="002F5FAB"/>
    <w:rsid w:val="002F6B9F"/>
    <w:rsid w:val="002F6F82"/>
    <w:rsid w:val="002F7178"/>
    <w:rsid w:val="002F7F54"/>
    <w:rsid w:val="003002FF"/>
    <w:rsid w:val="00300A95"/>
    <w:rsid w:val="00300AF5"/>
    <w:rsid w:val="00300E4E"/>
    <w:rsid w:val="00300EDA"/>
    <w:rsid w:val="00301151"/>
    <w:rsid w:val="00302210"/>
    <w:rsid w:val="00302355"/>
    <w:rsid w:val="003033DD"/>
    <w:rsid w:val="00303BA9"/>
    <w:rsid w:val="00304541"/>
    <w:rsid w:val="003046D4"/>
    <w:rsid w:val="003049B0"/>
    <w:rsid w:val="003052EA"/>
    <w:rsid w:val="00305897"/>
    <w:rsid w:val="00306AF6"/>
    <w:rsid w:val="00306CAC"/>
    <w:rsid w:val="003074E2"/>
    <w:rsid w:val="00307DC3"/>
    <w:rsid w:val="00307F99"/>
    <w:rsid w:val="003110BE"/>
    <w:rsid w:val="00311BB6"/>
    <w:rsid w:val="0031297D"/>
    <w:rsid w:val="00312F80"/>
    <w:rsid w:val="0031405C"/>
    <w:rsid w:val="0031451A"/>
    <w:rsid w:val="003151A3"/>
    <w:rsid w:val="003156F0"/>
    <w:rsid w:val="00315C4B"/>
    <w:rsid w:val="0031605A"/>
    <w:rsid w:val="00316AA5"/>
    <w:rsid w:val="00316B19"/>
    <w:rsid w:val="003172C4"/>
    <w:rsid w:val="003176FB"/>
    <w:rsid w:val="00317DBE"/>
    <w:rsid w:val="003202C8"/>
    <w:rsid w:val="00321829"/>
    <w:rsid w:val="00321FE7"/>
    <w:rsid w:val="003223DA"/>
    <w:rsid w:val="003224CF"/>
    <w:rsid w:val="00322831"/>
    <w:rsid w:val="00323236"/>
    <w:rsid w:val="00323CE7"/>
    <w:rsid w:val="00323FE1"/>
    <w:rsid w:val="00324275"/>
    <w:rsid w:val="0032529F"/>
    <w:rsid w:val="0032568B"/>
    <w:rsid w:val="00327161"/>
    <w:rsid w:val="00327D38"/>
    <w:rsid w:val="00327E87"/>
    <w:rsid w:val="00330D92"/>
    <w:rsid w:val="00332A02"/>
    <w:rsid w:val="00332EFF"/>
    <w:rsid w:val="00334BCF"/>
    <w:rsid w:val="0033536C"/>
    <w:rsid w:val="00335B10"/>
    <w:rsid w:val="00335B42"/>
    <w:rsid w:val="00335BD6"/>
    <w:rsid w:val="00335D1E"/>
    <w:rsid w:val="00335D6A"/>
    <w:rsid w:val="00335F98"/>
    <w:rsid w:val="0033627B"/>
    <w:rsid w:val="0034013C"/>
    <w:rsid w:val="003424A8"/>
    <w:rsid w:val="003429CB"/>
    <w:rsid w:val="0034393D"/>
    <w:rsid w:val="00344696"/>
    <w:rsid w:val="00344828"/>
    <w:rsid w:val="0034486F"/>
    <w:rsid w:val="00344A45"/>
    <w:rsid w:val="00345902"/>
    <w:rsid w:val="00345B1A"/>
    <w:rsid w:val="003468F9"/>
    <w:rsid w:val="003469A4"/>
    <w:rsid w:val="00347699"/>
    <w:rsid w:val="00347E3D"/>
    <w:rsid w:val="00350978"/>
    <w:rsid w:val="00352424"/>
    <w:rsid w:val="00352F0A"/>
    <w:rsid w:val="0035322D"/>
    <w:rsid w:val="0035403E"/>
    <w:rsid w:val="003541D3"/>
    <w:rsid w:val="00354608"/>
    <w:rsid w:val="0035549C"/>
    <w:rsid w:val="00355521"/>
    <w:rsid w:val="00355E6D"/>
    <w:rsid w:val="003569BB"/>
    <w:rsid w:val="0036058C"/>
    <w:rsid w:val="0036170D"/>
    <w:rsid w:val="003618CF"/>
    <w:rsid w:val="00361C8E"/>
    <w:rsid w:val="00362D18"/>
    <w:rsid w:val="00362DD3"/>
    <w:rsid w:val="003634B1"/>
    <w:rsid w:val="003646BB"/>
    <w:rsid w:val="00364C3F"/>
    <w:rsid w:val="00365FD2"/>
    <w:rsid w:val="003663D8"/>
    <w:rsid w:val="00366D1B"/>
    <w:rsid w:val="00366E26"/>
    <w:rsid w:val="00367256"/>
    <w:rsid w:val="0037013F"/>
    <w:rsid w:val="00370A96"/>
    <w:rsid w:val="00371CE1"/>
    <w:rsid w:val="00371FCB"/>
    <w:rsid w:val="003721ED"/>
    <w:rsid w:val="00372B71"/>
    <w:rsid w:val="003731E6"/>
    <w:rsid w:val="00374785"/>
    <w:rsid w:val="00377ACC"/>
    <w:rsid w:val="00377E7C"/>
    <w:rsid w:val="00377F0A"/>
    <w:rsid w:val="00380E00"/>
    <w:rsid w:val="003816AE"/>
    <w:rsid w:val="00381E0E"/>
    <w:rsid w:val="003820C4"/>
    <w:rsid w:val="003821F7"/>
    <w:rsid w:val="00382F26"/>
    <w:rsid w:val="003839B0"/>
    <w:rsid w:val="0038416B"/>
    <w:rsid w:val="00384DC6"/>
    <w:rsid w:val="00384DE3"/>
    <w:rsid w:val="00385007"/>
    <w:rsid w:val="00385714"/>
    <w:rsid w:val="00385962"/>
    <w:rsid w:val="00386594"/>
    <w:rsid w:val="00386C89"/>
    <w:rsid w:val="00386CF0"/>
    <w:rsid w:val="003871EE"/>
    <w:rsid w:val="00390B76"/>
    <w:rsid w:val="00390E9A"/>
    <w:rsid w:val="0039121D"/>
    <w:rsid w:val="00391623"/>
    <w:rsid w:val="00392245"/>
    <w:rsid w:val="003923C1"/>
    <w:rsid w:val="003929AD"/>
    <w:rsid w:val="00393113"/>
    <w:rsid w:val="0039322B"/>
    <w:rsid w:val="0039351F"/>
    <w:rsid w:val="00393780"/>
    <w:rsid w:val="0039457C"/>
    <w:rsid w:val="00394820"/>
    <w:rsid w:val="00394E7B"/>
    <w:rsid w:val="003958DA"/>
    <w:rsid w:val="00396A1A"/>
    <w:rsid w:val="00396D0D"/>
    <w:rsid w:val="003A0585"/>
    <w:rsid w:val="003A156E"/>
    <w:rsid w:val="003A1A37"/>
    <w:rsid w:val="003A1B9F"/>
    <w:rsid w:val="003A223E"/>
    <w:rsid w:val="003A29AD"/>
    <w:rsid w:val="003A2DC7"/>
    <w:rsid w:val="003A3018"/>
    <w:rsid w:val="003A3486"/>
    <w:rsid w:val="003A3C94"/>
    <w:rsid w:val="003A3DCD"/>
    <w:rsid w:val="003A516B"/>
    <w:rsid w:val="003A5633"/>
    <w:rsid w:val="003A56AD"/>
    <w:rsid w:val="003A56F5"/>
    <w:rsid w:val="003A5D3D"/>
    <w:rsid w:val="003A65ED"/>
    <w:rsid w:val="003A6A06"/>
    <w:rsid w:val="003A7CFC"/>
    <w:rsid w:val="003B044B"/>
    <w:rsid w:val="003B101B"/>
    <w:rsid w:val="003B1913"/>
    <w:rsid w:val="003B2979"/>
    <w:rsid w:val="003B2BDA"/>
    <w:rsid w:val="003B4AF2"/>
    <w:rsid w:val="003B54A6"/>
    <w:rsid w:val="003B6066"/>
    <w:rsid w:val="003B7341"/>
    <w:rsid w:val="003C12A8"/>
    <w:rsid w:val="003C17D2"/>
    <w:rsid w:val="003C2507"/>
    <w:rsid w:val="003C2635"/>
    <w:rsid w:val="003C3C05"/>
    <w:rsid w:val="003C43B7"/>
    <w:rsid w:val="003C4AA4"/>
    <w:rsid w:val="003C5574"/>
    <w:rsid w:val="003C66B5"/>
    <w:rsid w:val="003C68E2"/>
    <w:rsid w:val="003C723B"/>
    <w:rsid w:val="003C76F9"/>
    <w:rsid w:val="003C7E1E"/>
    <w:rsid w:val="003D0133"/>
    <w:rsid w:val="003D0CF5"/>
    <w:rsid w:val="003D258C"/>
    <w:rsid w:val="003D2784"/>
    <w:rsid w:val="003D27A0"/>
    <w:rsid w:val="003D2CF8"/>
    <w:rsid w:val="003D2E53"/>
    <w:rsid w:val="003D335C"/>
    <w:rsid w:val="003D34A3"/>
    <w:rsid w:val="003D3ADB"/>
    <w:rsid w:val="003D4F28"/>
    <w:rsid w:val="003D5996"/>
    <w:rsid w:val="003D5FE8"/>
    <w:rsid w:val="003D628C"/>
    <w:rsid w:val="003D6B21"/>
    <w:rsid w:val="003D7102"/>
    <w:rsid w:val="003D799D"/>
    <w:rsid w:val="003E007F"/>
    <w:rsid w:val="003E02D0"/>
    <w:rsid w:val="003E0E11"/>
    <w:rsid w:val="003E1488"/>
    <w:rsid w:val="003E21DB"/>
    <w:rsid w:val="003E2257"/>
    <w:rsid w:val="003E2879"/>
    <w:rsid w:val="003E436F"/>
    <w:rsid w:val="003E4A36"/>
    <w:rsid w:val="003E5519"/>
    <w:rsid w:val="003E5527"/>
    <w:rsid w:val="003E5A9C"/>
    <w:rsid w:val="003E69B9"/>
    <w:rsid w:val="003E6ECC"/>
    <w:rsid w:val="003F0048"/>
    <w:rsid w:val="003F0321"/>
    <w:rsid w:val="003F157A"/>
    <w:rsid w:val="003F1778"/>
    <w:rsid w:val="003F2238"/>
    <w:rsid w:val="003F23C8"/>
    <w:rsid w:val="003F268B"/>
    <w:rsid w:val="003F2FA4"/>
    <w:rsid w:val="003F4165"/>
    <w:rsid w:val="003F47D2"/>
    <w:rsid w:val="003F7066"/>
    <w:rsid w:val="00400281"/>
    <w:rsid w:val="0040045E"/>
    <w:rsid w:val="004012CD"/>
    <w:rsid w:val="004017CE"/>
    <w:rsid w:val="0040183E"/>
    <w:rsid w:val="00402B40"/>
    <w:rsid w:val="00403878"/>
    <w:rsid w:val="00403BDF"/>
    <w:rsid w:val="00404606"/>
    <w:rsid w:val="004052DA"/>
    <w:rsid w:val="0040581F"/>
    <w:rsid w:val="00405C50"/>
    <w:rsid w:val="00406117"/>
    <w:rsid w:val="00406764"/>
    <w:rsid w:val="00406C55"/>
    <w:rsid w:val="004075C9"/>
    <w:rsid w:val="00410153"/>
    <w:rsid w:val="00410406"/>
    <w:rsid w:val="00410503"/>
    <w:rsid w:val="00410BC3"/>
    <w:rsid w:val="00411953"/>
    <w:rsid w:val="004119D0"/>
    <w:rsid w:val="00411FC6"/>
    <w:rsid w:val="0041271A"/>
    <w:rsid w:val="00412F24"/>
    <w:rsid w:val="00413AD7"/>
    <w:rsid w:val="00413BA4"/>
    <w:rsid w:val="004144A7"/>
    <w:rsid w:val="00415CEB"/>
    <w:rsid w:val="00415F87"/>
    <w:rsid w:val="00416171"/>
    <w:rsid w:val="004173CA"/>
    <w:rsid w:val="00417F54"/>
    <w:rsid w:val="00420EAA"/>
    <w:rsid w:val="00421F47"/>
    <w:rsid w:val="0042235C"/>
    <w:rsid w:val="00422367"/>
    <w:rsid w:val="0042327C"/>
    <w:rsid w:val="00423477"/>
    <w:rsid w:val="00423C75"/>
    <w:rsid w:val="0042623F"/>
    <w:rsid w:val="004270E0"/>
    <w:rsid w:val="004275C3"/>
    <w:rsid w:val="00427C78"/>
    <w:rsid w:val="00427CB5"/>
    <w:rsid w:val="00430342"/>
    <w:rsid w:val="004312D0"/>
    <w:rsid w:val="0043131E"/>
    <w:rsid w:val="00431C4A"/>
    <w:rsid w:val="00431FAB"/>
    <w:rsid w:val="00432051"/>
    <w:rsid w:val="00432A6E"/>
    <w:rsid w:val="00432C03"/>
    <w:rsid w:val="00432EE6"/>
    <w:rsid w:val="004333EF"/>
    <w:rsid w:val="00433679"/>
    <w:rsid w:val="004339BF"/>
    <w:rsid w:val="00433B4D"/>
    <w:rsid w:val="00434506"/>
    <w:rsid w:val="00434DD6"/>
    <w:rsid w:val="00435DEB"/>
    <w:rsid w:val="00435F01"/>
    <w:rsid w:val="004361FB"/>
    <w:rsid w:val="00436477"/>
    <w:rsid w:val="004377BD"/>
    <w:rsid w:val="00437850"/>
    <w:rsid w:val="00437DA2"/>
    <w:rsid w:val="004409D2"/>
    <w:rsid w:val="00440B73"/>
    <w:rsid w:val="004416D2"/>
    <w:rsid w:val="00442820"/>
    <w:rsid w:val="00442987"/>
    <w:rsid w:val="00442E49"/>
    <w:rsid w:val="00444177"/>
    <w:rsid w:val="004444B1"/>
    <w:rsid w:val="00444EB9"/>
    <w:rsid w:val="00445BF0"/>
    <w:rsid w:val="00446038"/>
    <w:rsid w:val="00446301"/>
    <w:rsid w:val="00446815"/>
    <w:rsid w:val="00446F7B"/>
    <w:rsid w:val="0045100A"/>
    <w:rsid w:val="00451362"/>
    <w:rsid w:val="0045152B"/>
    <w:rsid w:val="004515A1"/>
    <w:rsid w:val="00452D8A"/>
    <w:rsid w:val="00452FDC"/>
    <w:rsid w:val="00453083"/>
    <w:rsid w:val="004545BD"/>
    <w:rsid w:val="00454697"/>
    <w:rsid w:val="004555F2"/>
    <w:rsid w:val="0045733C"/>
    <w:rsid w:val="00460CCA"/>
    <w:rsid w:val="0046128A"/>
    <w:rsid w:val="004621B6"/>
    <w:rsid w:val="004623D2"/>
    <w:rsid w:val="0046241E"/>
    <w:rsid w:val="004625C6"/>
    <w:rsid w:val="00462CD8"/>
    <w:rsid w:val="00463192"/>
    <w:rsid w:val="00463B03"/>
    <w:rsid w:val="00463D4C"/>
    <w:rsid w:val="00463E98"/>
    <w:rsid w:val="00463ED2"/>
    <w:rsid w:val="00464759"/>
    <w:rsid w:val="00464872"/>
    <w:rsid w:val="00464E33"/>
    <w:rsid w:val="00466787"/>
    <w:rsid w:val="00466879"/>
    <w:rsid w:val="0046735F"/>
    <w:rsid w:val="004676D2"/>
    <w:rsid w:val="0047062B"/>
    <w:rsid w:val="00470B6E"/>
    <w:rsid w:val="004729FF"/>
    <w:rsid w:val="00474458"/>
    <w:rsid w:val="00474915"/>
    <w:rsid w:val="004749C9"/>
    <w:rsid w:val="00474AA2"/>
    <w:rsid w:val="00476350"/>
    <w:rsid w:val="004769D3"/>
    <w:rsid w:val="0047731D"/>
    <w:rsid w:val="00477A33"/>
    <w:rsid w:val="004801B9"/>
    <w:rsid w:val="004806AC"/>
    <w:rsid w:val="00480885"/>
    <w:rsid w:val="00481245"/>
    <w:rsid w:val="00481B03"/>
    <w:rsid w:val="00481B6E"/>
    <w:rsid w:val="004832B4"/>
    <w:rsid w:val="0048346A"/>
    <w:rsid w:val="00483560"/>
    <w:rsid w:val="00483F6E"/>
    <w:rsid w:val="0048589D"/>
    <w:rsid w:val="004866E3"/>
    <w:rsid w:val="0049134E"/>
    <w:rsid w:val="0049141E"/>
    <w:rsid w:val="004917B5"/>
    <w:rsid w:val="004917F4"/>
    <w:rsid w:val="00492223"/>
    <w:rsid w:val="004929D1"/>
    <w:rsid w:val="00492D39"/>
    <w:rsid w:val="00492E6D"/>
    <w:rsid w:val="00492E82"/>
    <w:rsid w:val="004934B8"/>
    <w:rsid w:val="00493CA7"/>
    <w:rsid w:val="00494102"/>
    <w:rsid w:val="00494B44"/>
    <w:rsid w:val="00494F71"/>
    <w:rsid w:val="00495467"/>
    <w:rsid w:val="00495B67"/>
    <w:rsid w:val="004964AF"/>
    <w:rsid w:val="004964E9"/>
    <w:rsid w:val="0049659C"/>
    <w:rsid w:val="00496C4E"/>
    <w:rsid w:val="00497EC3"/>
    <w:rsid w:val="004A145E"/>
    <w:rsid w:val="004A152F"/>
    <w:rsid w:val="004A1B68"/>
    <w:rsid w:val="004A2A2C"/>
    <w:rsid w:val="004A31F5"/>
    <w:rsid w:val="004A322E"/>
    <w:rsid w:val="004A3CA5"/>
    <w:rsid w:val="004A3EB6"/>
    <w:rsid w:val="004A44AC"/>
    <w:rsid w:val="004A4BC6"/>
    <w:rsid w:val="004A7DAC"/>
    <w:rsid w:val="004A7EDE"/>
    <w:rsid w:val="004B06E0"/>
    <w:rsid w:val="004B09F2"/>
    <w:rsid w:val="004B1B79"/>
    <w:rsid w:val="004B1F65"/>
    <w:rsid w:val="004B3022"/>
    <w:rsid w:val="004B3B7F"/>
    <w:rsid w:val="004B4512"/>
    <w:rsid w:val="004B48D9"/>
    <w:rsid w:val="004B54D9"/>
    <w:rsid w:val="004B62DD"/>
    <w:rsid w:val="004B6BD2"/>
    <w:rsid w:val="004B76BC"/>
    <w:rsid w:val="004B7FF9"/>
    <w:rsid w:val="004C1FCC"/>
    <w:rsid w:val="004C217C"/>
    <w:rsid w:val="004C3254"/>
    <w:rsid w:val="004C472D"/>
    <w:rsid w:val="004C483B"/>
    <w:rsid w:val="004C54E9"/>
    <w:rsid w:val="004C61FB"/>
    <w:rsid w:val="004C6201"/>
    <w:rsid w:val="004C62EC"/>
    <w:rsid w:val="004C63A4"/>
    <w:rsid w:val="004C641B"/>
    <w:rsid w:val="004C65B1"/>
    <w:rsid w:val="004C778E"/>
    <w:rsid w:val="004C781B"/>
    <w:rsid w:val="004D03F6"/>
    <w:rsid w:val="004D0835"/>
    <w:rsid w:val="004D2734"/>
    <w:rsid w:val="004D2BF6"/>
    <w:rsid w:val="004D320C"/>
    <w:rsid w:val="004D6188"/>
    <w:rsid w:val="004E0948"/>
    <w:rsid w:val="004E0C71"/>
    <w:rsid w:val="004E1B42"/>
    <w:rsid w:val="004E26E2"/>
    <w:rsid w:val="004E283B"/>
    <w:rsid w:val="004E2C18"/>
    <w:rsid w:val="004E3076"/>
    <w:rsid w:val="004E345C"/>
    <w:rsid w:val="004E4EC8"/>
    <w:rsid w:val="004E5284"/>
    <w:rsid w:val="004E543E"/>
    <w:rsid w:val="004E54DA"/>
    <w:rsid w:val="004E5E08"/>
    <w:rsid w:val="004E611B"/>
    <w:rsid w:val="004E6145"/>
    <w:rsid w:val="004E678D"/>
    <w:rsid w:val="004E6A6D"/>
    <w:rsid w:val="004E6D55"/>
    <w:rsid w:val="004E7704"/>
    <w:rsid w:val="004F0776"/>
    <w:rsid w:val="004F0CB4"/>
    <w:rsid w:val="004F1A5B"/>
    <w:rsid w:val="004F2A2D"/>
    <w:rsid w:val="004F2E51"/>
    <w:rsid w:val="004F3080"/>
    <w:rsid w:val="004F4063"/>
    <w:rsid w:val="004F45E6"/>
    <w:rsid w:val="004F58D8"/>
    <w:rsid w:val="004F638D"/>
    <w:rsid w:val="004F63AC"/>
    <w:rsid w:val="004F6A2F"/>
    <w:rsid w:val="004F6BE9"/>
    <w:rsid w:val="004F785F"/>
    <w:rsid w:val="004F7BEF"/>
    <w:rsid w:val="004F7F8D"/>
    <w:rsid w:val="00501022"/>
    <w:rsid w:val="00501397"/>
    <w:rsid w:val="00501A84"/>
    <w:rsid w:val="00501ECB"/>
    <w:rsid w:val="0050277A"/>
    <w:rsid w:val="00502AE0"/>
    <w:rsid w:val="00505287"/>
    <w:rsid w:val="00505CCC"/>
    <w:rsid w:val="00506087"/>
    <w:rsid w:val="00506818"/>
    <w:rsid w:val="00510497"/>
    <w:rsid w:val="00511DD9"/>
    <w:rsid w:val="0051230B"/>
    <w:rsid w:val="005126EF"/>
    <w:rsid w:val="00512DA7"/>
    <w:rsid w:val="0051539B"/>
    <w:rsid w:val="00516036"/>
    <w:rsid w:val="00516CDA"/>
    <w:rsid w:val="00517105"/>
    <w:rsid w:val="00517B06"/>
    <w:rsid w:val="00520062"/>
    <w:rsid w:val="0052042E"/>
    <w:rsid w:val="0052051A"/>
    <w:rsid w:val="00520C9B"/>
    <w:rsid w:val="00521FA9"/>
    <w:rsid w:val="00522696"/>
    <w:rsid w:val="005228CB"/>
    <w:rsid w:val="0052388C"/>
    <w:rsid w:val="0052397A"/>
    <w:rsid w:val="005239D0"/>
    <w:rsid w:val="00525160"/>
    <w:rsid w:val="005257E1"/>
    <w:rsid w:val="00526504"/>
    <w:rsid w:val="005267FD"/>
    <w:rsid w:val="005277DC"/>
    <w:rsid w:val="00527F3A"/>
    <w:rsid w:val="0053055F"/>
    <w:rsid w:val="00530994"/>
    <w:rsid w:val="00530AFB"/>
    <w:rsid w:val="00531B9A"/>
    <w:rsid w:val="00532561"/>
    <w:rsid w:val="005328D0"/>
    <w:rsid w:val="005329C0"/>
    <w:rsid w:val="00534480"/>
    <w:rsid w:val="0053467E"/>
    <w:rsid w:val="00536416"/>
    <w:rsid w:val="00540044"/>
    <w:rsid w:val="00540AD8"/>
    <w:rsid w:val="005410DA"/>
    <w:rsid w:val="005428A2"/>
    <w:rsid w:val="00543A5E"/>
    <w:rsid w:val="00544A6C"/>
    <w:rsid w:val="00544ABC"/>
    <w:rsid w:val="00545039"/>
    <w:rsid w:val="00545194"/>
    <w:rsid w:val="00545384"/>
    <w:rsid w:val="005456DA"/>
    <w:rsid w:val="005459ED"/>
    <w:rsid w:val="00545B61"/>
    <w:rsid w:val="0054677B"/>
    <w:rsid w:val="005469EC"/>
    <w:rsid w:val="00546E64"/>
    <w:rsid w:val="0054702E"/>
    <w:rsid w:val="00547B31"/>
    <w:rsid w:val="005503C9"/>
    <w:rsid w:val="0055082A"/>
    <w:rsid w:val="00550973"/>
    <w:rsid w:val="00552375"/>
    <w:rsid w:val="005526D1"/>
    <w:rsid w:val="00552B12"/>
    <w:rsid w:val="00553681"/>
    <w:rsid w:val="00554541"/>
    <w:rsid w:val="00555115"/>
    <w:rsid w:val="0055536A"/>
    <w:rsid w:val="00555562"/>
    <w:rsid w:val="0055744C"/>
    <w:rsid w:val="00557465"/>
    <w:rsid w:val="00557CB9"/>
    <w:rsid w:val="005600F5"/>
    <w:rsid w:val="00561148"/>
    <w:rsid w:val="00561BA5"/>
    <w:rsid w:val="00562654"/>
    <w:rsid w:val="00562B99"/>
    <w:rsid w:val="00563323"/>
    <w:rsid w:val="0056386E"/>
    <w:rsid w:val="00565C68"/>
    <w:rsid w:val="005672C2"/>
    <w:rsid w:val="00567E4C"/>
    <w:rsid w:val="005700B3"/>
    <w:rsid w:val="00570989"/>
    <w:rsid w:val="005713FA"/>
    <w:rsid w:val="00571B29"/>
    <w:rsid w:val="005720F5"/>
    <w:rsid w:val="00573AFA"/>
    <w:rsid w:val="00574147"/>
    <w:rsid w:val="00574E42"/>
    <w:rsid w:val="005755F0"/>
    <w:rsid w:val="00577410"/>
    <w:rsid w:val="005777A5"/>
    <w:rsid w:val="0058131D"/>
    <w:rsid w:val="00582824"/>
    <w:rsid w:val="00582A03"/>
    <w:rsid w:val="00582B39"/>
    <w:rsid w:val="00583307"/>
    <w:rsid w:val="0058356B"/>
    <w:rsid w:val="00583D12"/>
    <w:rsid w:val="00584136"/>
    <w:rsid w:val="0058546B"/>
    <w:rsid w:val="00586029"/>
    <w:rsid w:val="0058614B"/>
    <w:rsid w:val="0058676E"/>
    <w:rsid w:val="00587BF5"/>
    <w:rsid w:val="00590701"/>
    <w:rsid w:val="0059126A"/>
    <w:rsid w:val="005913F6"/>
    <w:rsid w:val="005916CB"/>
    <w:rsid w:val="0059193B"/>
    <w:rsid w:val="0059198A"/>
    <w:rsid w:val="00591ED2"/>
    <w:rsid w:val="00592F5B"/>
    <w:rsid w:val="00594EFB"/>
    <w:rsid w:val="005951E3"/>
    <w:rsid w:val="00596412"/>
    <w:rsid w:val="00596A12"/>
    <w:rsid w:val="00596FE2"/>
    <w:rsid w:val="00597BDA"/>
    <w:rsid w:val="00597E58"/>
    <w:rsid w:val="00597EA7"/>
    <w:rsid w:val="005A0984"/>
    <w:rsid w:val="005A1D77"/>
    <w:rsid w:val="005A21A4"/>
    <w:rsid w:val="005A2675"/>
    <w:rsid w:val="005A2709"/>
    <w:rsid w:val="005A2A53"/>
    <w:rsid w:val="005A2DBD"/>
    <w:rsid w:val="005A3B94"/>
    <w:rsid w:val="005A404E"/>
    <w:rsid w:val="005A5165"/>
    <w:rsid w:val="005A5C95"/>
    <w:rsid w:val="005A6185"/>
    <w:rsid w:val="005A62FB"/>
    <w:rsid w:val="005A63A0"/>
    <w:rsid w:val="005A6F16"/>
    <w:rsid w:val="005B0D4E"/>
    <w:rsid w:val="005B0E9A"/>
    <w:rsid w:val="005B143A"/>
    <w:rsid w:val="005B1600"/>
    <w:rsid w:val="005B2168"/>
    <w:rsid w:val="005B224B"/>
    <w:rsid w:val="005B2355"/>
    <w:rsid w:val="005B2D2C"/>
    <w:rsid w:val="005B33C3"/>
    <w:rsid w:val="005B3880"/>
    <w:rsid w:val="005B3C07"/>
    <w:rsid w:val="005B3F73"/>
    <w:rsid w:val="005B4126"/>
    <w:rsid w:val="005B448F"/>
    <w:rsid w:val="005B4734"/>
    <w:rsid w:val="005B4974"/>
    <w:rsid w:val="005B4993"/>
    <w:rsid w:val="005B7C07"/>
    <w:rsid w:val="005C0397"/>
    <w:rsid w:val="005C1207"/>
    <w:rsid w:val="005C18E3"/>
    <w:rsid w:val="005C26B0"/>
    <w:rsid w:val="005C2735"/>
    <w:rsid w:val="005C3FCE"/>
    <w:rsid w:val="005C4141"/>
    <w:rsid w:val="005C469A"/>
    <w:rsid w:val="005C5AC3"/>
    <w:rsid w:val="005C6414"/>
    <w:rsid w:val="005C6ED2"/>
    <w:rsid w:val="005C78E9"/>
    <w:rsid w:val="005C7924"/>
    <w:rsid w:val="005D06DB"/>
    <w:rsid w:val="005D07D0"/>
    <w:rsid w:val="005D0B2B"/>
    <w:rsid w:val="005D0E95"/>
    <w:rsid w:val="005D1A92"/>
    <w:rsid w:val="005D1F88"/>
    <w:rsid w:val="005D21E7"/>
    <w:rsid w:val="005D254B"/>
    <w:rsid w:val="005D2557"/>
    <w:rsid w:val="005D264A"/>
    <w:rsid w:val="005D267D"/>
    <w:rsid w:val="005D31DC"/>
    <w:rsid w:val="005D4119"/>
    <w:rsid w:val="005D5610"/>
    <w:rsid w:val="005D5B25"/>
    <w:rsid w:val="005D6226"/>
    <w:rsid w:val="005D68CE"/>
    <w:rsid w:val="005D6CF1"/>
    <w:rsid w:val="005D753B"/>
    <w:rsid w:val="005E0873"/>
    <w:rsid w:val="005E1387"/>
    <w:rsid w:val="005E1A4D"/>
    <w:rsid w:val="005E1D5B"/>
    <w:rsid w:val="005E241A"/>
    <w:rsid w:val="005E257A"/>
    <w:rsid w:val="005E2A8C"/>
    <w:rsid w:val="005E2DCE"/>
    <w:rsid w:val="005E382F"/>
    <w:rsid w:val="005E3BAB"/>
    <w:rsid w:val="005E3DD1"/>
    <w:rsid w:val="005E43F1"/>
    <w:rsid w:val="005E46CF"/>
    <w:rsid w:val="005E4A30"/>
    <w:rsid w:val="005E53DD"/>
    <w:rsid w:val="005E67A4"/>
    <w:rsid w:val="005F096E"/>
    <w:rsid w:val="005F0C5C"/>
    <w:rsid w:val="005F0D07"/>
    <w:rsid w:val="005F2895"/>
    <w:rsid w:val="005F31BB"/>
    <w:rsid w:val="005F374F"/>
    <w:rsid w:val="005F3975"/>
    <w:rsid w:val="005F4D3B"/>
    <w:rsid w:val="005F4F93"/>
    <w:rsid w:val="005F54FC"/>
    <w:rsid w:val="005F65A2"/>
    <w:rsid w:val="005F75DA"/>
    <w:rsid w:val="005F7F37"/>
    <w:rsid w:val="006000FE"/>
    <w:rsid w:val="00600251"/>
    <w:rsid w:val="00600366"/>
    <w:rsid w:val="00601987"/>
    <w:rsid w:val="00602108"/>
    <w:rsid w:val="0060221D"/>
    <w:rsid w:val="0060247B"/>
    <w:rsid w:val="006035F3"/>
    <w:rsid w:val="00603671"/>
    <w:rsid w:val="00603B30"/>
    <w:rsid w:val="00604128"/>
    <w:rsid w:val="0060519D"/>
    <w:rsid w:val="006057A9"/>
    <w:rsid w:val="00605DA8"/>
    <w:rsid w:val="00606A91"/>
    <w:rsid w:val="006073DB"/>
    <w:rsid w:val="00610DBD"/>
    <w:rsid w:val="00610ED0"/>
    <w:rsid w:val="00611A24"/>
    <w:rsid w:val="00611E7D"/>
    <w:rsid w:val="00612561"/>
    <w:rsid w:val="00612AE9"/>
    <w:rsid w:val="00612CE8"/>
    <w:rsid w:val="00613066"/>
    <w:rsid w:val="0061324D"/>
    <w:rsid w:val="00613A50"/>
    <w:rsid w:val="00613BAD"/>
    <w:rsid w:val="00613C76"/>
    <w:rsid w:val="006141F5"/>
    <w:rsid w:val="00614C64"/>
    <w:rsid w:val="00615016"/>
    <w:rsid w:val="00615084"/>
    <w:rsid w:val="00615987"/>
    <w:rsid w:val="006167AB"/>
    <w:rsid w:val="006174C9"/>
    <w:rsid w:val="00617B05"/>
    <w:rsid w:val="00617C03"/>
    <w:rsid w:val="0062066E"/>
    <w:rsid w:val="00620808"/>
    <w:rsid w:val="00621028"/>
    <w:rsid w:val="006217F8"/>
    <w:rsid w:val="0062212C"/>
    <w:rsid w:val="00622C65"/>
    <w:rsid w:val="006231E5"/>
    <w:rsid w:val="00623C8E"/>
    <w:rsid w:val="00623F5E"/>
    <w:rsid w:val="00625263"/>
    <w:rsid w:val="00625E73"/>
    <w:rsid w:val="00626220"/>
    <w:rsid w:val="006277B1"/>
    <w:rsid w:val="00631507"/>
    <w:rsid w:val="00632E42"/>
    <w:rsid w:val="00633F3F"/>
    <w:rsid w:val="006344CB"/>
    <w:rsid w:val="00635339"/>
    <w:rsid w:val="00635428"/>
    <w:rsid w:val="006358C8"/>
    <w:rsid w:val="00636153"/>
    <w:rsid w:val="00637390"/>
    <w:rsid w:val="00637A51"/>
    <w:rsid w:val="00640708"/>
    <w:rsid w:val="00640D5F"/>
    <w:rsid w:val="00641648"/>
    <w:rsid w:val="006419D6"/>
    <w:rsid w:val="006419DA"/>
    <w:rsid w:val="00642AA5"/>
    <w:rsid w:val="00643A42"/>
    <w:rsid w:val="006446F0"/>
    <w:rsid w:val="00644AAA"/>
    <w:rsid w:val="00644D83"/>
    <w:rsid w:val="006453CD"/>
    <w:rsid w:val="00645BF1"/>
    <w:rsid w:val="00645C03"/>
    <w:rsid w:val="00646380"/>
    <w:rsid w:val="0064647B"/>
    <w:rsid w:val="00646A92"/>
    <w:rsid w:val="00646AA8"/>
    <w:rsid w:val="00647435"/>
    <w:rsid w:val="00647A9F"/>
    <w:rsid w:val="0065006C"/>
    <w:rsid w:val="00650314"/>
    <w:rsid w:val="0065100A"/>
    <w:rsid w:val="00651ABE"/>
    <w:rsid w:val="00651AEF"/>
    <w:rsid w:val="00652B87"/>
    <w:rsid w:val="00653B6F"/>
    <w:rsid w:val="0065489D"/>
    <w:rsid w:val="00654B0E"/>
    <w:rsid w:val="00655502"/>
    <w:rsid w:val="0065585B"/>
    <w:rsid w:val="00655C5A"/>
    <w:rsid w:val="00656323"/>
    <w:rsid w:val="00656D00"/>
    <w:rsid w:val="00656F45"/>
    <w:rsid w:val="006572A2"/>
    <w:rsid w:val="006572B8"/>
    <w:rsid w:val="0065760A"/>
    <w:rsid w:val="0065797E"/>
    <w:rsid w:val="00660D94"/>
    <w:rsid w:val="00661977"/>
    <w:rsid w:val="0066201C"/>
    <w:rsid w:val="006621A2"/>
    <w:rsid w:val="00662243"/>
    <w:rsid w:val="0066230A"/>
    <w:rsid w:val="00662C15"/>
    <w:rsid w:val="00662F03"/>
    <w:rsid w:val="00663A3A"/>
    <w:rsid w:val="00664559"/>
    <w:rsid w:val="00664B81"/>
    <w:rsid w:val="006654B5"/>
    <w:rsid w:val="00666D4C"/>
    <w:rsid w:val="006673A0"/>
    <w:rsid w:val="0066794A"/>
    <w:rsid w:val="006679FE"/>
    <w:rsid w:val="006705B2"/>
    <w:rsid w:val="0067159A"/>
    <w:rsid w:val="00671EC5"/>
    <w:rsid w:val="00672025"/>
    <w:rsid w:val="0067267C"/>
    <w:rsid w:val="00672A41"/>
    <w:rsid w:val="0067341C"/>
    <w:rsid w:val="00673C74"/>
    <w:rsid w:val="006741E8"/>
    <w:rsid w:val="006746F5"/>
    <w:rsid w:val="006750C9"/>
    <w:rsid w:val="00675C19"/>
    <w:rsid w:val="00675F15"/>
    <w:rsid w:val="006761DB"/>
    <w:rsid w:val="00676F46"/>
    <w:rsid w:val="00677128"/>
    <w:rsid w:val="00677349"/>
    <w:rsid w:val="006779FD"/>
    <w:rsid w:val="00680FCA"/>
    <w:rsid w:val="00680FDA"/>
    <w:rsid w:val="00683CAC"/>
    <w:rsid w:val="0068506B"/>
    <w:rsid w:val="0068585C"/>
    <w:rsid w:val="00685AA3"/>
    <w:rsid w:val="00685D41"/>
    <w:rsid w:val="00685E12"/>
    <w:rsid w:val="00685FF1"/>
    <w:rsid w:val="00687C61"/>
    <w:rsid w:val="0069039A"/>
    <w:rsid w:val="00690679"/>
    <w:rsid w:val="00693B2A"/>
    <w:rsid w:val="00693C7C"/>
    <w:rsid w:val="00694398"/>
    <w:rsid w:val="00694486"/>
    <w:rsid w:val="006949FE"/>
    <w:rsid w:val="006954E2"/>
    <w:rsid w:val="00695C9A"/>
    <w:rsid w:val="00695DC6"/>
    <w:rsid w:val="00695F02"/>
    <w:rsid w:val="0069639B"/>
    <w:rsid w:val="006977C5"/>
    <w:rsid w:val="00697F91"/>
    <w:rsid w:val="006A055D"/>
    <w:rsid w:val="006A07D0"/>
    <w:rsid w:val="006A0ADF"/>
    <w:rsid w:val="006A121F"/>
    <w:rsid w:val="006A15D7"/>
    <w:rsid w:val="006A2F97"/>
    <w:rsid w:val="006A327F"/>
    <w:rsid w:val="006A4054"/>
    <w:rsid w:val="006A457A"/>
    <w:rsid w:val="006A47E9"/>
    <w:rsid w:val="006A50D4"/>
    <w:rsid w:val="006A593E"/>
    <w:rsid w:val="006A5968"/>
    <w:rsid w:val="006A5A3D"/>
    <w:rsid w:val="006A6105"/>
    <w:rsid w:val="006A6B41"/>
    <w:rsid w:val="006A76D9"/>
    <w:rsid w:val="006B0EAB"/>
    <w:rsid w:val="006B140D"/>
    <w:rsid w:val="006B29A7"/>
    <w:rsid w:val="006B3601"/>
    <w:rsid w:val="006B3DAE"/>
    <w:rsid w:val="006B475F"/>
    <w:rsid w:val="006B4B26"/>
    <w:rsid w:val="006B4F85"/>
    <w:rsid w:val="006C039C"/>
    <w:rsid w:val="006C0435"/>
    <w:rsid w:val="006C0694"/>
    <w:rsid w:val="006C1B54"/>
    <w:rsid w:val="006C2107"/>
    <w:rsid w:val="006C278B"/>
    <w:rsid w:val="006C2876"/>
    <w:rsid w:val="006C306B"/>
    <w:rsid w:val="006C3A44"/>
    <w:rsid w:val="006C411E"/>
    <w:rsid w:val="006C4601"/>
    <w:rsid w:val="006C4637"/>
    <w:rsid w:val="006C561B"/>
    <w:rsid w:val="006C5FC5"/>
    <w:rsid w:val="006C679E"/>
    <w:rsid w:val="006C6EE7"/>
    <w:rsid w:val="006C73F3"/>
    <w:rsid w:val="006C7AEF"/>
    <w:rsid w:val="006C7CBA"/>
    <w:rsid w:val="006C7E80"/>
    <w:rsid w:val="006C7E86"/>
    <w:rsid w:val="006D0870"/>
    <w:rsid w:val="006D2B63"/>
    <w:rsid w:val="006D3DAD"/>
    <w:rsid w:val="006D41C9"/>
    <w:rsid w:val="006D4896"/>
    <w:rsid w:val="006D4FD2"/>
    <w:rsid w:val="006D53AE"/>
    <w:rsid w:val="006D550A"/>
    <w:rsid w:val="006D5641"/>
    <w:rsid w:val="006D56F2"/>
    <w:rsid w:val="006D5F8B"/>
    <w:rsid w:val="006D6E40"/>
    <w:rsid w:val="006D7496"/>
    <w:rsid w:val="006D7634"/>
    <w:rsid w:val="006D7897"/>
    <w:rsid w:val="006E0283"/>
    <w:rsid w:val="006E0A70"/>
    <w:rsid w:val="006E1227"/>
    <w:rsid w:val="006E197D"/>
    <w:rsid w:val="006E22D1"/>
    <w:rsid w:val="006E2A2E"/>
    <w:rsid w:val="006E33AC"/>
    <w:rsid w:val="006E3F05"/>
    <w:rsid w:val="006E4AAD"/>
    <w:rsid w:val="006E4FD0"/>
    <w:rsid w:val="006E5308"/>
    <w:rsid w:val="006E5EA1"/>
    <w:rsid w:val="006E60E0"/>
    <w:rsid w:val="006E6801"/>
    <w:rsid w:val="006E6C0F"/>
    <w:rsid w:val="006F043B"/>
    <w:rsid w:val="006F1D48"/>
    <w:rsid w:val="006F2337"/>
    <w:rsid w:val="006F25BE"/>
    <w:rsid w:val="006F26E6"/>
    <w:rsid w:val="006F2CD3"/>
    <w:rsid w:val="006F2D2D"/>
    <w:rsid w:val="006F2D63"/>
    <w:rsid w:val="006F2F39"/>
    <w:rsid w:val="006F351C"/>
    <w:rsid w:val="006F4A7D"/>
    <w:rsid w:val="006F5955"/>
    <w:rsid w:val="006F5BF1"/>
    <w:rsid w:val="006F6159"/>
    <w:rsid w:val="006F6A70"/>
    <w:rsid w:val="006F713B"/>
    <w:rsid w:val="006F7577"/>
    <w:rsid w:val="006F7771"/>
    <w:rsid w:val="006F7855"/>
    <w:rsid w:val="00700402"/>
    <w:rsid w:val="007014D5"/>
    <w:rsid w:val="007019F1"/>
    <w:rsid w:val="00701AF8"/>
    <w:rsid w:val="00702153"/>
    <w:rsid w:val="00702BBD"/>
    <w:rsid w:val="00702E0A"/>
    <w:rsid w:val="00703C6C"/>
    <w:rsid w:val="00704382"/>
    <w:rsid w:val="007044C0"/>
    <w:rsid w:val="00704991"/>
    <w:rsid w:val="0070499A"/>
    <w:rsid w:val="00704CE8"/>
    <w:rsid w:val="00704E6B"/>
    <w:rsid w:val="00704EF3"/>
    <w:rsid w:val="00705309"/>
    <w:rsid w:val="00705D70"/>
    <w:rsid w:val="007060B1"/>
    <w:rsid w:val="007063A6"/>
    <w:rsid w:val="0070643D"/>
    <w:rsid w:val="00706ED1"/>
    <w:rsid w:val="007070B2"/>
    <w:rsid w:val="00710378"/>
    <w:rsid w:val="007107C2"/>
    <w:rsid w:val="007110DF"/>
    <w:rsid w:val="0071158A"/>
    <w:rsid w:val="007122E8"/>
    <w:rsid w:val="00713D56"/>
    <w:rsid w:val="00715375"/>
    <w:rsid w:val="00715881"/>
    <w:rsid w:val="00715AC3"/>
    <w:rsid w:val="007160E9"/>
    <w:rsid w:val="00717ACF"/>
    <w:rsid w:val="00717BE5"/>
    <w:rsid w:val="0072025F"/>
    <w:rsid w:val="00721347"/>
    <w:rsid w:val="007221F4"/>
    <w:rsid w:val="007228F9"/>
    <w:rsid w:val="00722E87"/>
    <w:rsid w:val="007233A5"/>
    <w:rsid w:val="00723E40"/>
    <w:rsid w:val="00725897"/>
    <w:rsid w:val="0072684D"/>
    <w:rsid w:val="007272E4"/>
    <w:rsid w:val="007277FE"/>
    <w:rsid w:val="0073015D"/>
    <w:rsid w:val="007307DF"/>
    <w:rsid w:val="00730E84"/>
    <w:rsid w:val="007335B0"/>
    <w:rsid w:val="0073368A"/>
    <w:rsid w:val="007338B6"/>
    <w:rsid w:val="00734170"/>
    <w:rsid w:val="00734614"/>
    <w:rsid w:val="007348F0"/>
    <w:rsid w:val="007357BC"/>
    <w:rsid w:val="00735DCB"/>
    <w:rsid w:val="00736E98"/>
    <w:rsid w:val="00737266"/>
    <w:rsid w:val="00740302"/>
    <w:rsid w:val="00740A65"/>
    <w:rsid w:val="00740D40"/>
    <w:rsid w:val="00740D7B"/>
    <w:rsid w:val="007418E7"/>
    <w:rsid w:val="0074208A"/>
    <w:rsid w:val="007422E0"/>
    <w:rsid w:val="00742528"/>
    <w:rsid w:val="00742E3F"/>
    <w:rsid w:val="00742F3F"/>
    <w:rsid w:val="00743C35"/>
    <w:rsid w:val="00744601"/>
    <w:rsid w:val="00744F9E"/>
    <w:rsid w:val="00746EFC"/>
    <w:rsid w:val="00747B6F"/>
    <w:rsid w:val="007504EF"/>
    <w:rsid w:val="00750FBB"/>
    <w:rsid w:val="00752527"/>
    <w:rsid w:val="00752659"/>
    <w:rsid w:val="0075290C"/>
    <w:rsid w:val="00753606"/>
    <w:rsid w:val="00753CD4"/>
    <w:rsid w:val="00753EC8"/>
    <w:rsid w:val="007545F1"/>
    <w:rsid w:val="00754BC8"/>
    <w:rsid w:val="00756527"/>
    <w:rsid w:val="00757407"/>
    <w:rsid w:val="00757EF5"/>
    <w:rsid w:val="007602C2"/>
    <w:rsid w:val="00761015"/>
    <w:rsid w:val="00761BE4"/>
    <w:rsid w:val="007622EB"/>
    <w:rsid w:val="00762B5C"/>
    <w:rsid w:val="00762FE2"/>
    <w:rsid w:val="00763041"/>
    <w:rsid w:val="00764C49"/>
    <w:rsid w:val="007659C7"/>
    <w:rsid w:val="00765AE4"/>
    <w:rsid w:val="00765C2F"/>
    <w:rsid w:val="00765D6B"/>
    <w:rsid w:val="007673C9"/>
    <w:rsid w:val="00767753"/>
    <w:rsid w:val="00767BD2"/>
    <w:rsid w:val="0077098D"/>
    <w:rsid w:val="00770A06"/>
    <w:rsid w:val="00770B1E"/>
    <w:rsid w:val="00771717"/>
    <w:rsid w:val="00771A3F"/>
    <w:rsid w:val="00772D70"/>
    <w:rsid w:val="0077441B"/>
    <w:rsid w:val="00774E87"/>
    <w:rsid w:val="00775770"/>
    <w:rsid w:val="00775A3A"/>
    <w:rsid w:val="00776A53"/>
    <w:rsid w:val="007775FB"/>
    <w:rsid w:val="00777918"/>
    <w:rsid w:val="00777938"/>
    <w:rsid w:val="0078083B"/>
    <w:rsid w:val="00780BD6"/>
    <w:rsid w:val="00780F40"/>
    <w:rsid w:val="00781795"/>
    <w:rsid w:val="0078204B"/>
    <w:rsid w:val="007835DB"/>
    <w:rsid w:val="00783784"/>
    <w:rsid w:val="00784501"/>
    <w:rsid w:val="0078492D"/>
    <w:rsid w:val="00785E54"/>
    <w:rsid w:val="00786019"/>
    <w:rsid w:val="007862FD"/>
    <w:rsid w:val="0079127C"/>
    <w:rsid w:val="007919C0"/>
    <w:rsid w:val="00791C13"/>
    <w:rsid w:val="00793B23"/>
    <w:rsid w:val="007942A4"/>
    <w:rsid w:val="007946A5"/>
    <w:rsid w:val="00794C9B"/>
    <w:rsid w:val="00796040"/>
    <w:rsid w:val="00796740"/>
    <w:rsid w:val="00797F27"/>
    <w:rsid w:val="007A09F6"/>
    <w:rsid w:val="007A12EC"/>
    <w:rsid w:val="007A2CB8"/>
    <w:rsid w:val="007A30B1"/>
    <w:rsid w:val="007A348A"/>
    <w:rsid w:val="007A361F"/>
    <w:rsid w:val="007A3807"/>
    <w:rsid w:val="007A388A"/>
    <w:rsid w:val="007A4340"/>
    <w:rsid w:val="007A48E3"/>
    <w:rsid w:val="007A5660"/>
    <w:rsid w:val="007A59E1"/>
    <w:rsid w:val="007A5F9B"/>
    <w:rsid w:val="007A6B83"/>
    <w:rsid w:val="007A7564"/>
    <w:rsid w:val="007B1453"/>
    <w:rsid w:val="007B1F67"/>
    <w:rsid w:val="007B281B"/>
    <w:rsid w:val="007B3017"/>
    <w:rsid w:val="007B3820"/>
    <w:rsid w:val="007B4710"/>
    <w:rsid w:val="007B48FD"/>
    <w:rsid w:val="007B4A1A"/>
    <w:rsid w:val="007B4E5C"/>
    <w:rsid w:val="007B5BBE"/>
    <w:rsid w:val="007B5F83"/>
    <w:rsid w:val="007B6271"/>
    <w:rsid w:val="007B6360"/>
    <w:rsid w:val="007B6884"/>
    <w:rsid w:val="007B74F2"/>
    <w:rsid w:val="007B74F8"/>
    <w:rsid w:val="007B79BD"/>
    <w:rsid w:val="007C05FC"/>
    <w:rsid w:val="007C0625"/>
    <w:rsid w:val="007C1882"/>
    <w:rsid w:val="007C2546"/>
    <w:rsid w:val="007C2D3B"/>
    <w:rsid w:val="007C2FB1"/>
    <w:rsid w:val="007C3075"/>
    <w:rsid w:val="007C33CA"/>
    <w:rsid w:val="007C34B8"/>
    <w:rsid w:val="007C4AA8"/>
    <w:rsid w:val="007C4B79"/>
    <w:rsid w:val="007C5FA8"/>
    <w:rsid w:val="007C6403"/>
    <w:rsid w:val="007C6E90"/>
    <w:rsid w:val="007D0AC5"/>
    <w:rsid w:val="007D0E62"/>
    <w:rsid w:val="007D0F01"/>
    <w:rsid w:val="007D1631"/>
    <w:rsid w:val="007D282C"/>
    <w:rsid w:val="007D2F19"/>
    <w:rsid w:val="007D35AF"/>
    <w:rsid w:val="007D39EB"/>
    <w:rsid w:val="007D3B9B"/>
    <w:rsid w:val="007D4E93"/>
    <w:rsid w:val="007D5DDC"/>
    <w:rsid w:val="007D66B8"/>
    <w:rsid w:val="007D774E"/>
    <w:rsid w:val="007E1606"/>
    <w:rsid w:val="007E1EEF"/>
    <w:rsid w:val="007E2DBC"/>
    <w:rsid w:val="007E2E03"/>
    <w:rsid w:val="007E3463"/>
    <w:rsid w:val="007E41BF"/>
    <w:rsid w:val="007E473D"/>
    <w:rsid w:val="007E4F89"/>
    <w:rsid w:val="007E528A"/>
    <w:rsid w:val="007E59C3"/>
    <w:rsid w:val="007E64DC"/>
    <w:rsid w:val="007E6D07"/>
    <w:rsid w:val="007E723F"/>
    <w:rsid w:val="007F00C6"/>
    <w:rsid w:val="007F0834"/>
    <w:rsid w:val="007F0DD2"/>
    <w:rsid w:val="007F19F9"/>
    <w:rsid w:val="007F2EA3"/>
    <w:rsid w:val="007F32B8"/>
    <w:rsid w:val="007F3BED"/>
    <w:rsid w:val="007F40C3"/>
    <w:rsid w:val="00801F25"/>
    <w:rsid w:val="008020C3"/>
    <w:rsid w:val="00802EBF"/>
    <w:rsid w:val="00804321"/>
    <w:rsid w:val="00804703"/>
    <w:rsid w:val="0080474A"/>
    <w:rsid w:val="00805D2A"/>
    <w:rsid w:val="00807BEF"/>
    <w:rsid w:val="00807EB2"/>
    <w:rsid w:val="00810AE8"/>
    <w:rsid w:val="00811CB0"/>
    <w:rsid w:val="008120E9"/>
    <w:rsid w:val="00812266"/>
    <w:rsid w:val="0081234A"/>
    <w:rsid w:val="00813274"/>
    <w:rsid w:val="00813402"/>
    <w:rsid w:val="008134A9"/>
    <w:rsid w:val="008137E9"/>
    <w:rsid w:val="0081425A"/>
    <w:rsid w:val="008146C9"/>
    <w:rsid w:val="00814964"/>
    <w:rsid w:val="00814A25"/>
    <w:rsid w:val="0081645E"/>
    <w:rsid w:val="0081654B"/>
    <w:rsid w:val="00816BA1"/>
    <w:rsid w:val="00817333"/>
    <w:rsid w:val="008173D4"/>
    <w:rsid w:val="008177F8"/>
    <w:rsid w:val="0082068F"/>
    <w:rsid w:val="00820C9A"/>
    <w:rsid w:val="0082264C"/>
    <w:rsid w:val="008230ED"/>
    <w:rsid w:val="008234A0"/>
    <w:rsid w:val="00823EB3"/>
    <w:rsid w:val="0082413C"/>
    <w:rsid w:val="00824194"/>
    <w:rsid w:val="00824ECA"/>
    <w:rsid w:val="0082547F"/>
    <w:rsid w:val="00825892"/>
    <w:rsid w:val="0082624F"/>
    <w:rsid w:val="00827538"/>
    <w:rsid w:val="00827555"/>
    <w:rsid w:val="00827AF6"/>
    <w:rsid w:val="00827F86"/>
    <w:rsid w:val="00830056"/>
    <w:rsid w:val="008308D4"/>
    <w:rsid w:val="0083172C"/>
    <w:rsid w:val="00831B74"/>
    <w:rsid w:val="00831C85"/>
    <w:rsid w:val="00832F66"/>
    <w:rsid w:val="00833546"/>
    <w:rsid w:val="00833CBD"/>
    <w:rsid w:val="0083450B"/>
    <w:rsid w:val="00836129"/>
    <w:rsid w:val="00836749"/>
    <w:rsid w:val="00840C50"/>
    <w:rsid w:val="00840C5E"/>
    <w:rsid w:val="00841AA5"/>
    <w:rsid w:val="00841E88"/>
    <w:rsid w:val="0084218B"/>
    <w:rsid w:val="00842929"/>
    <w:rsid w:val="00842C48"/>
    <w:rsid w:val="0084375C"/>
    <w:rsid w:val="00846981"/>
    <w:rsid w:val="00846A9F"/>
    <w:rsid w:val="00850101"/>
    <w:rsid w:val="0085054E"/>
    <w:rsid w:val="008506F8"/>
    <w:rsid w:val="008507CD"/>
    <w:rsid w:val="00850B7F"/>
    <w:rsid w:val="008517FE"/>
    <w:rsid w:val="00851A3C"/>
    <w:rsid w:val="00853683"/>
    <w:rsid w:val="0085412E"/>
    <w:rsid w:val="00854857"/>
    <w:rsid w:val="00855BD6"/>
    <w:rsid w:val="00857251"/>
    <w:rsid w:val="008626F8"/>
    <w:rsid w:val="008642CB"/>
    <w:rsid w:val="008645AF"/>
    <w:rsid w:val="00865A86"/>
    <w:rsid w:val="00865C05"/>
    <w:rsid w:val="008676F9"/>
    <w:rsid w:val="00867BA2"/>
    <w:rsid w:val="008701F8"/>
    <w:rsid w:val="00870EE0"/>
    <w:rsid w:val="00871E24"/>
    <w:rsid w:val="008721CD"/>
    <w:rsid w:val="0087231F"/>
    <w:rsid w:val="00873652"/>
    <w:rsid w:val="008739A2"/>
    <w:rsid w:val="00874798"/>
    <w:rsid w:val="008748BE"/>
    <w:rsid w:val="0087518F"/>
    <w:rsid w:val="008760A3"/>
    <w:rsid w:val="008760B0"/>
    <w:rsid w:val="008764AE"/>
    <w:rsid w:val="00877B2E"/>
    <w:rsid w:val="00877BDB"/>
    <w:rsid w:val="008809F3"/>
    <w:rsid w:val="00880AD6"/>
    <w:rsid w:val="0088111E"/>
    <w:rsid w:val="00881C57"/>
    <w:rsid w:val="0088217D"/>
    <w:rsid w:val="00882ADF"/>
    <w:rsid w:val="00882DB5"/>
    <w:rsid w:val="00882F61"/>
    <w:rsid w:val="00883A11"/>
    <w:rsid w:val="00883C82"/>
    <w:rsid w:val="0088414F"/>
    <w:rsid w:val="00884B77"/>
    <w:rsid w:val="00884BD8"/>
    <w:rsid w:val="008854BE"/>
    <w:rsid w:val="008861E7"/>
    <w:rsid w:val="00886674"/>
    <w:rsid w:val="00886C50"/>
    <w:rsid w:val="0088782D"/>
    <w:rsid w:val="00890788"/>
    <w:rsid w:val="00890DC8"/>
    <w:rsid w:val="00891BE9"/>
    <w:rsid w:val="00892FE2"/>
    <w:rsid w:val="00893A1B"/>
    <w:rsid w:val="00893C47"/>
    <w:rsid w:val="00894498"/>
    <w:rsid w:val="00894738"/>
    <w:rsid w:val="00894AA6"/>
    <w:rsid w:val="00894B8B"/>
    <w:rsid w:val="00894BB8"/>
    <w:rsid w:val="00894BF8"/>
    <w:rsid w:val="00895AF1"/>
    <w:rsid w:val="0089616A"/>
    <w:rsid w:val="008A0EBE"/>
    <w:rsid w:val="008A18DC"/>
    <w:rsid w:val="008A1CC2"/>
    <w:rsid w:val="008A27E3"/>
    <w:rsid w:val="008A62BD"/>
    <w:rsid w:val="008A66CC"/>
    <w:rsid w:val="008A6E3B"/>
    <w:rsid w:val="008A71FC"/>
    <w:rsid w:val="008A7E7C"/>
    <w:rsid w:val="008B043F"/>
    <w:rsid w:val="008B2DF9"/>
    <w:rsid w:val="008B3635"/>
    <w:rsid w:val="008B3A1A"/>
    <w:rsid w:val="008B406A"/>
    <w:rsid w:val="008B44D2"/>
    <w:rsid w:val="008B4ED7"/>
    <w:rsid w:val="008B4F52"/>
    <w:rsid w:val="008B5E4E"/>
    <w:rsid w:val="008B64AC"/>
    <w:rsid w:val="008B6A2B"/>
    <w:rsid w:val="008B6D71"/>
    <w:rsid w:val="008B7FCF"/>
    <w:rsid w:val="008C0C78"/>
    <w:rsid w:val="008C18D5"/>
    <w:rsid w:val="008C1FEA"/>
    <w:rsid w:val="008C2D47"/>
    <w:rsid w:val="008C3B33"/>
    <w:rsid w:val="008C40A5"/>
    <w:rsid w:val="008C42AB"/>
    <w:rsid w:val="008C4301"/>
    <w:rsid w:val="008C4866"/>
    <w:rsid w:val="008C494F"/>
    <w:rsid w:val="008C4AB4"/>
    <w:rsid w:val="008C4CAF"/>
    <w:rsid w:val="008C4FC0"/>
    <w:rsid w:val="008C5378"/>
    <w:rsid w:val="008C568E"/>
    <w:rsid w:val="008C5D18"/>
    <w:rsid w:val="008C5FC7"/>
    <w:rsid w:val="008C71B7"/>
    <w:rsid w:val="008C7BA7"/>
    <w:rsid w:val="008D0337"/>
    <w:rsid w:val="008D081F"/>
    <w:rsid w:val="008D0BFB"/>
    <w:rsid w:val="008D1FA5"/>
    <w:rsid w:val="008D32A3"/>
    <w:rsid w:val="008D35F1"/>
    <w:rsid w:val="008D3EB4"/>
    <w:rsid w:val="008D57B6"/>
    <w:rsid w:val="008D585C"/>
    <w:rsid w:val="008D612D"/>
    <w:rsid w:val="008D78D4"/>
    <w:rsid w:val="008E0B3C"/>
    <w:rsid w:val="008E1EF8"/>
    <w:rsid w:val="008E2885"/>
    <w:rsid w:val="008E2D44"/>
    <w:rsid w:val="008E2EC0"/>
    <w:rsid w:val="008E3061"/>
    <w:rsid w:val="008E349C"/>
    <w:rsid w:val="008E3D6E"/>
    <w:rsid w:val="008E5004"/>
    <w:rsid w:val="008E54F5"/>
    <w:rsid w:val="008E5DD5"/>
    <w:rsid w:val="008E69A1"/>
    <w:rsid w:val="008E7112"/>
    <w:rsid w:val="008E7DAC"/>
    <w:rsid w:val="008F06E1"/>
    <w:rsid w:val="008F0D2B"/>
    <w:rsid w:val="008F0E8F"/>
    <w:rsid w:val="008F1559"/>
    <w:rsid w:val="008F1D95"/>
    <w:rsid w:val="008F1EBF"/>
    <w:rsid w:val="008F263E"/>
    <w:rsid w:val="008F27FB"/>
    <w:rsid w:val="008F3ECC"/>
    <w:rsid w:val="008F4081"/>
    <w:rsid w:val="008F41DD"/>
    <w:rsid w:val="008F5019"/>
    <w:rsid w:val="008F5B37"/>
    <w:rsid w:val="008F607F"/>
    <w:rsid w:val="008F63D9"/>
    <w:rsid w:val="008F6576"/>
    <w:rsid w:val="008F72C1"/>
    <w:rsid w:val="008F7497"/>
    <w:rsid w:val="008F77F5"/>
    <w:rsid w:val="008F79B0"/>
    <w:rsid w:val="008F7E96"/>
    <w:rsid w:val="009017A1"/>
    <w:rsid w:val="009017F6"/>
    <w:rsid w:val="009019A9"/>
    <w:rsid w:val="00901C59"/>
    <w:rsid w:val="00904426"/>
    <w:rsid w:val="009045DC"/>
    <w:rsid w:val="00904C72"/>
    <w:rsid w:val="00905138"/>
    <w:rsid w:val="00905902"/>
    <w:rsid w:val="00907C47"/>
    <w:rsid w:val="00907CEA"/>
    <w:rsid w:val="00910368"/>
    <w:rsid w:val="009104B5"/>
    <w:rsid w:val="009106C6"/>
    <w:rsid w:val="00910D4C"/>
    <w:rsid w:val="00912D04"/>
    <w:rsid w:val="00912E18"/>
    <w:rsid w:val="0091411D"/>
    <w:rsid w:val="009149B9"/>
    <w:rsid w:val="00915CD3"/>
    <w:rsid w:val="00915E5E"/>
    <w:rsid w:val="00916100"/>
    <w:rsid w:val="0091653E"/>
    <w:rsid w:val="00916D0F"/>
    <w:rsid w:val="00916FB2"/>
    <w:rsid w:val="009170FA"/>
    <w:rsid w:val="00920501"/>
    <w:rsid w:val="009205A4"/>
    <w:rsid w:val="0092090C"/>
    <w:rsid w:val="00921272"/>
    <w:rsid w:val="009218A5"/>
    <w:rsid w:val="00922633"/>
    <w:rsid w:val="009227E9"/>
    <w:rsid w:val="009229CE"/>
    <w:rsid w:val="00922CBF"/>
    <w:rsid w:val="00922D59"/>
    <w:rsid w:val="00922E17"/>
    <w:rsid w:val="009230D6"/>
    <w:rsid w:val="0092331E"/>
    <w:rsid w:val="00923416"/>
    <w:rsid w:val="009246FF"/>
    <w:rsid w:val="00924E33"/>
    <w:rsid w:val="00924E39"/>
    <w:rsid w:val="00925B96"/>
    <w:rsid w:val="009262B1"/>
    <w:rsid w:val="009270CC"/>
    <w:rsid w:val="00927515"/>
    <w:rsid w:val="00927B57"/>
    <w:rsid w:val="0093058E"/>
    <w:rsid w:val="00930BFB"/>
    <w:rsid w:val="0093107C"/>
    <w:rsid w:val="009348DF"/>
    <w:rsid w:val="00934C36"/>
    <w:rsid w:val="00935238"/>
    <w:rsid w:val="00935B8C"/>
    <w:rsid w:val="00936C0B"/>
    <w:rsid w:val="00937340"/>
    <w:rsid w:val="009374C8"/>
    <w:rsid w:val="009376C3"/>
    <w:rsid w:val="00940191"/>
    <w:rsid w:val="0094055F"/>
    <w:rsid w:val="00941AFF"/>
    <w:rsid w:val="00942931"/>
    <w:rsid w:val="00946845"/>
    <w:rsid w:val="00946CBC"/>
    <w:rsid w:val="00946FEA"/>
    <w:rsid w:val="009505F7"/>
    <w:rsid w:val="00950DAE"/>
    <w:rsid w:val="0095105D"/>
    <w:rsid w:val="00951A68"/>
    <w:rsid w:val="00951A76"/>
    <w:rsid w:val="00951AF6"/>
    <w:rsid w:val="00951E7A"/>
    <w:rsid w:val="009522AB"/>
    <w:rsid w:val="00952666"/>
    <w:rsid w:val="00952929"/>
    <w:rsid w:val="00953F86"/>
    <w:rsid w:val="009544BB"/>
    <w:rsid w:val="009544BF"/>
    <w:rsid w:val="009548A4"/>
    <w:rsid w:val="00954A65"/>
    <w:rsid w:val="00954B14"/>
    <w:rsid w:val="00954FFD"/>
    <w:rsid w:val="009554B1"/>
    <w:rsid w:val="0095577A"/>
    <w:rsid w:val="00955946"/>
    <w:rsid w:val="00960569"/>
    <w:rsid w:val="00960642"/>
    <w:rsid w:val="00960947"/>
    <w:rsid w:val="00960ACA"/>
    <w:rsid w:val="00960CA2"/>
    <w:rsid w:val="00961132"/>
    <w:rsid w:val="00961A61"/>
    <w:rsid w:val="00962519"/>
    <w:rsid w:val="00962854"/>
    <w:rsid w:val="00962C27"/>
    <w:rsid w:val="00963033"/>
    <w:rsid w:val="00963083"/>
    <w:rsid w:val="00963174"/>
    <w:rsid w:val="00963C9E"/>
    <w:rsid w:val="00963D22"/>
    <w:rsid w:val="00965357"/>
    <w:rsid w:val="0096580E"/>
    <w:rsid w:val="00967168"/>
    <w:rsid w:val="00967F26"/>
    <w:rsid w:val="0097066F"/>
    <w:rsid w:val="00971101"/>
    <w:rsid w:val="00971AF0"/>
    <w:rsid w:val="00971BD4"/>
    <w:rsid w:val="009726B7"/>
    <w:rsid w:val="0097368D"/>
    <w:rsid w:val="00974180"/>
    <w:rsid w:val="00974384"/>
    <w:rsid w:val="0097479F"/>
    <w:rsid w:val="009748A4"/>
    <w:rsid w:val="009761F2"/>
    <w:rsid w:val="00976FFC"/>
    <w:rsid w:val="00977BFE"/>
    <w:rsid w:val="00980472"/>
    <w:rsid w:val="00980C96"/>
    <w:rsid w:val="00980E77"/>
    <w:rsid w:val="0098102D"/>
    <w:rsid w:val="009811CD"/>
    <w:rsid w:val="009820C9"/>
    <w:rsid w:val="009826FB"/>
    <w:rsid w:val="0098299F"/>
    <w:rsid w:val="00982B7E"/>
    <w:rsid w:val="00982BE3"/>
    <w:rsid w:val="00982FE2"/>
    <w:rsid w:val="00983912"/>
    <w:rsid w:val="00983971"/>
    <w:rsid w:val="00983E98"/>
    <w:rsid w:val="009846ED"/>
    <w:rsid w:val="00984D57"/>
    <w:rsid w:val="00984E8C"/>
    <w:rsid w:val="00985AA9"/>
    <w:rsid w:val="00985F85"/>
    <w:rsid w:val="0098605C"/>
    <w:rsid w:val="009863CB"/>
    <w:rsid w:val="009866EA"/>
    <w:rsid w:val="009868A5"/>
    <w:rsid w:val="009925CA"/>
    <w:rsid w:val="009931A5"/>
    <w:rsid w:val="00993B87"/>
    <w:rsid w:val="00993F21"/>
    <w:rsid w:val="0099407D"/>
    <w:rsid w:val="00994295"/>
    <w:rsid w:val="009954CF"/>
    <w:rsid w:val="00996778"/>
    <w:rsid w:val="00996DEF"/>
    <w:rsid w:val="00997A93"/>
    <w:rsid w:val="00997DDB"/>
    <w:rsid w:val="00997E20"/>
    <w:rsid w:val="009A01DA"/>
    <w:rsid w:val="009A07F3"/>
    <w:rsid w:val="009A0B54"/>
    <w:rsid w:val="009A17C5"/>
    <w:rsid w:val="009A2B24"/>
    <w:rsid w:val="009A3BE1"/>
    <w:rsid w:val="009A53EA"/>
    <w:rsid w:val="009A5E66"/>
    <w:rsid w:val="009A6266"/>
    <w:rsid w:val="009A6A59"/>
    <w:rsid w:val="009A6B76"/>
    <w:rsid w:val="009A7247"/>
    <w:rsid w:val="009B0A3A"/>
    <w:rsid w:val="009B0B6B"/>
    <w:rsid w:val="009B0CC3"/>
    <w:rsid w:val="009B1336"/>
    <w:rsid w:val="009B16F0"/>
    <w:rsid w:val="009B1D51"/>
    <w:rsid w:val="009B209F"/>
    <w:rsid w:val="009B31DD"/>
    <w:rsid w:val="009B324B"/>
    <w:rsid w:val="009B3516"/>
    <w:rsid w:val="009B412D"/>
    <w:rsid w:val="009B4B70"/>
    <w:rsid w:val="009B4D5D"/>
    <w:rsid w:val="009B5647"/>
    <w:rsid w:val="009B65D5"/>
    <w:rsid w:val="009B69E3"/>
    <w:rsid w:val="009B72C5"/>
    <w:rsid w:val="009C029E"/>
    <w:rsid w:val="009C1878"/>
    <w:rsid w:val="009C19D4"/>
    <w:rsid w:val="009C1C3A"/>
    <w:rsid w:val="009C2D95"/>
    <w:rsid w:val="009C3365"/>
    <w:rsid w:val="009C3F23"/>
    <w:rsid w:val="009C65D2"/>
    <w:rsid w:val="009C76E7"/>
    <w:rsid w:val="009C7BFA"/>
    <w:rsid w:val="009C7DC7"/>
    <w:rsid w:val="009D0184"/>
    <w:rsid w:val="009D0303"/>
    <w:rsid w:val="009D074C"/>
    <w:rsid w:val="009D0911"/>
    <w:rsid w:val="009D0EA2"/>
    <w:rsid w:val="009D1046"/>
    <w:rsid w:val="009D1794"/>
    <w:rsid w:val="009D1BA7"/>
    <w:rsid w:val="009D26C8"/>
    <w:rsid w:val="009D26ED"/>
    <w:rsid w:val="009D359F"/>
    <w:rsid w:val="009D3ECD"/>
    <w:rsid w:val="009D4250"/>
    <w:rsid w:val="009D43BF"/>
    <w:rsid w:val="009D442C"/>
    <w:rsid w:val="009D4729"/>
    <w:rsid w:val="009D491B"/>
    <w:rsid w:val="009D59B1"/>
    <w:rsid w:val="009D5BE4"/>
    <w:rsid w:val="009D66D5"/>
    <w:rsid w:val="009D6E30"/>
    <w:rsid w:val="009D7428"/>
    <w:rsid w:val="009E01F6"/>
    <w:rsid w:val="009E0C49"/>
    <w:rsid w:val="009E1F2C"/>
    <w:rsid w:val="009E29F9"/>
    <w:rsid w:val="009E3872"/>
    <w:rsid w:val="009E3A0E"/>
    <w:rsid w:val="009E4809"/>
    <w:rsid w:val="009E4B6D"/>
    <w:rsid w:val="009E4D01"/>
    <w:rsid w:val="009E4D28"/>
    <w:rsid w:val="009E5446"/>
    <w:rsid w:val="009E6F59"/>
    <w:rsid w:val="009E739B"/>
    <w:rsid w:val="009E7719"/>
    <w:rsid w:val="009E7D74"/>
    <w:rsid w:val="009F01AB"/>
    <w:rsid w:val="009F08D1"/>
    <w:rsid w:val="009F10B6"/>
    <w:rsid w:val="009F12C9"/>
    <w:rsid w:val="009F1B64"/>
    <w:rsid w:val="009F2C15"/>
    <w:rsid w:val="009F2EF2"/>
    <w:rsid w:val="009F3666"/>
    <w:rsid w:val="009F3D40"/>
    <w:rsid w:val="009F43E2"/>
    <w:rsid w:val="009F473B"/>
    <w:rsid w:val="009F4751"/>
    <w:rsid w:val="009F47A8"/>
    <w:rsid w:val="009F4AA5"/>
    <w:rsid w:val="009F5027"/>
    <w:rsid w:val="009F5BD2"/>
    <w:rsid w:val="009F62C3"/>
    <w:rsid w:val="009F6515"/>
    <w:rsid w:val="009F6FBC"/>
    <w:rsid w:val="009F7692"/>
    <w:rsid w:val="009F76B9"/>
    <w:rsid w:val="009F7C63"/>
    <w:rsid w:val="00A010A2"/>
    <w:rsid w:val="00A0185B"/>
    <w:rsid w:val="00A02DC0"/>
    <w:rsid w:val="00A0337D"/>
    <w:rsid w:val="00A0339E"/>
    <w:rsid w:val="00A033C8"/>
    <w:rsid w:val="00A03664"/>
    <w:rsid w:val="00A0400E"/>
    <w:rsid w:val="00A0454A"/>
    <w:rsid w:val="00A04EDE"/>
    <w:rsid w:val="00A053C3"/>
    <w:rsid w:val="00A06328"/>
    <w:rsid w:val="00A06BA2"/>
    <w:rsid w:val="00A1001A"/>
    <w:rsid w:val="00A10876"/>
    <w:rsid w:val="00A10927"/>
    <w:rsid w:val="00A11361"/>
    <w:rsid w:val="00A120CD"/>
    <w:rsid w:val="00A14176"/>
    <w:rsid w:val="00A1495D"/>
    <w:rsid w:val="00A14B22"/>
    <w:rsid w:val="00A15033"/>
    <w:rsid w:val="00A15A16"/>
    <w:rsid w:val="00A15B43"/>
    <w:rsid w:val="00A15DE6"/>
    <w:rsid w:val="00A16271"/>
    <w:rsid w:val="00A16414"/>
    <w:rsid w:val="00A16694"/>
    <w:rsid w:val="00A1726B"/>
    <w:rsid w:val="00A1747C"/>
    <w:rsid w:val="00A175E9"/>
    <w:rsid w:val="00A1760E"/>
    <w:rsid w:val="00A2013B"/>
    <w:rsid w:val="00A20508"/>
    <w:rsid w:val="00A20C5B"/>
    <w:rsid w:val="00A21D9B"/>
    <w:rsid w:val="00A23737"/>
    <w:rsid w:val="00A23D61"/>
    <w:rsid w:val="00A242CA"/>
    <w:rsid w:val="00A254F0"/>
    <w:rsid w:val="00A26697"/>
    <w:rsid w:val="00A2689C"/>
    <w:rsid w:val="00A27DCF"/>
    <w:rsid w:val="00A27DD5"/>
    <w:rsid w:val="00A30E02"/>
    <w:rsid w:val="00A30F3A"/>
    <w:rsid w:val="00A31480"/>
    <w:rsid w:val="00A319AC"/>
    <w:rsid w:val="00A32558"/>
    <w:rsid w:val="00A330F2"/>
    <w:rsid w:val="00A33F8F"/>
    <w:rsid w:val="00A341B1"/>
    <w:rsid w:val="00A34896"/>
    <w:rsid w:val="00A362DF"/>
    <w:rsid w:val="00A36E2E"/>
    <w:rsid w:val="00A37CE8"/>
    <w:rsid w:val="00A40638"/>
    <w:rsid w:val="00A40AA6"/>
    <w:rsid w:val="00A40D03"/>
    <w:rsid w:val="00A414BD"/>
    <w:rsid w:val="00A416D7"/>
    <w:rsid w:val="00A4199B"/>
    <w:rsid w:val="00A41A35"/>
    <w:rsid w:val="00A41AD6"/>
    <w:rsid w:val="00A41BAF"/>
    <w:rsid w:val="00A434A9"/>
    <w:rsid w:val="00A43764"/>
    <w:rsid w:val="00A437F6"/>
    <w:rsid w:val="00A440B3"/>
    <w:rsid w:val="00A4452D"/>
    <w:rsid w:val="00A457A4"/>
    <w:rsid w:val="00A46846"/>
    <w:rsid w:val="00A47663"/>
    <w:rsid w:val="00A50057"/>
    <w:rsid w:val="00A502E1"/>
    <w:rsid w:val="00A50308"/>
    <w:rsid w:val="00A52744"/>
    <w:rsid w:val="00A53593"/>
    <w:rsid w:val="00A53920"/>
    <w:rsid w:val="00A53B57"/>
    <w:rsid w:val="00A5412E"/>
    <w:rsid w:val="00A548EB"/>
    <w:rsid w:val="00A55077"/>
    <w:rsid w:val="00A5587B"/>
    <w:rsid w:val="00A56BBD"/>
    <w:rsid w:val="00A56EBD"/>
    <w:rsid w:val="00A5792C"/>
    <w:rsid w:val="00A57C29"/>
    <w:rsid w:val="00A6085C"/>
    <w:rsid w:val="00A611A8"/>
    <w:rsid w:val="00A63131"/>
    <w:rsid w:val="00A63197"/>
    <w:rsid w:val="00A6450D"/>
    <w:rsid w:val="00A6467E"/>
    <w:rsid w:val="00A655A7"/>
    <w:rsid w:val="00A6565A"/>
    <w:rsid w:val="00A65DBC"/>
    <w:rsid w:val="00A6648D"/>
    <w:rsid w:val="00A665BE"/>
    <w:rsid w:val="00A66815"/>
    <w:rsid w:val="00A66CB5"/>
    <w:rsid w:val="00A673C4"/>
    <w:rsid w:val="00A6762A"/>
    <w:rsid w:val="00A67E0E"/>
    <w:rsid w:val="00A706B0"/>
    <w:rsid w:val="00A7173A"/>
    <w:rsid w:val="00A71F52"/>
    <w:rsid w:val="00A72497"/>
    <w:rsid w:val="00A729DB"/>
    <w:rsid w:val="00A73193"/>
    <w:rsid w:val="00A73E49"/>
    <w:rsid w:val="00A742B2"/>
    <w:rsid w:val="00A745E7"/>
    <w:rsid w:val="00A74BCE"/>
    <w:rsid w:val="00A74CD0"/>
    <w:rsid w:val="00A75943"/>
    <w:rsid w:val="00A75945"/>
    <w:rsid w:val="00A75D9D"/>
    <w:rsid w:val="00A766B8"/>
    <w:rsid w:val="00A76ACD"/>
    <w:rsid w:val="00A778D9"/>
    <w:rsid w:val="00A77DF0"/>
    <w:rsid w:val="00A77F90"/>
    <w:rsid w:val="00A80739"/>
    <w:rsid w:val="00A80D9A"/>
    <w:rsid w:val="00A83E89"/>
    <w:rsid w:val="00A84684"/>
    <w:rsid w:val="00A8550A"/>
    <w:rsid w:val="00A8673A"/>
    <w:rsid w:val="00A87130"/>
    <w:rsid w:val="00A91023"/>
    <w:rsid w:val="00A91059"/>
    <w:rsid w:val="00A915EE"/>
    <w:rsid w:val="00A9183C"/>
    <w:rsid w:val="00A91BF6"/>
    <w:rsid w:val="00A92A48"/>
    <w:rsid w:val="00A92AC7"/>
    <w:rsid w:val="00A92F4E"/>
    <w:rsid w:val="00A932BB"/>
    <w:rsid w:val="00A93776"/>
    <w:rsid w:val="00A93821"/>
    <w:rsid w:val="00A93B95"/>
    <w:rsid w:val="00A9451E"/>
    <w:rsid w:val="00A94997"/>
    <w:rsid w:val="00A949B3"/>
    <w:rsid w:val="00A94E9D"/>
    <w:rsid w:val="00A95F3B"/>
    <w:rsid w:val="00A96234"/>
    <w:rsid w:val="00A96F8F"/>
    <w:rsid w:val="00A9706A"/>
    <w:rsid w:val="00A97D39"/>
    <w:rsid w:val="00AA07B6"/>
    <w:rsid w:val="00AA081B"/>
    <w:rsid w:val="00AA0B67"/>
    <w:rsid w:val="00AA0D5C"/>
    <w:rsid w:val="00AA165D"/>
    <w:rsid w:val="00AA18F1"/>
    <w:rsid w:val="00AA1E80"/>
    <w:rsid w:val="00AA2131"/>
    <w:rsid w:val="00AA2D5D"/>
    <w:rsid w:val="00AA4ABB"/>
    <w:rsid w:val="00AA4C9C"/>
    <w:rsid w:val="00AA4F1C"/>
    <w:rsid w:val="00AA4FEE"/>
    <w:rsid w:val="00AA5A6D"/>
    <w:rsid w:val="00AA5E46"/>
    <w:rsid w:val="00AA637E"/>
    <w:rsid w:val="00AA648C"/>
    <w:rsid w:val="00AA6511"/>
    <w:rsid w:val="00AA696E"/>
    <w:rsid w:val="00AA7C4C"/>
    <w:rsid w:val="00AB101C"/>
    <w:rsid w:val="00AB15E8"/>
    <w:rsid w:val="00AB1818"/>
    <w:rsid w:val="00AB1FF5"/>
    <w:rsid w:val="00AB24E3"/>
    <w:rsid w:val="00AB261F"/>
    <w:rsid w:val="00AB264A"/>
    <w:rsid w:val="00AB35A0"/>
    <w:rsid w:val="00AB3AD8"/>
    <w:rsid w:val="00AB3D20"/>
    <w:rsid w:val="00AB44E4"/>
    <w:rsid w:val="00AB5574"/>
    <w:rsid w:val="00AB584A"/>
    <w:rsid w:val="00AB5993"/>
    <w:rsid w:val="00AB5A1E"/>
    <w:rsid w:val="00AB5AC4"/>
    <w:rsid w:val="00AB5BC4"/>
    <w:rsid w:val="00AB5E7E"/>
    <w:rsid w:val="00AB6074"/>
    <w:rsid w:val="00AB7775"/>
    <w:rsid w:val="00AB7D0B"/>
    <w:rsid w:val="00AB7E2C"/>
    <w:rsid w:val="00AC03F3"/>
    <w:rsid w:val="00AC076C"/>
    <w:rsid w:val="00AC1841"/>
    <w:rsid w:val="00AC196F"/>
    <w:rsid w:val="00AC1C69"/>
    <w:rsid w:val="00AC1EAD"/>
    <w:rsid w:val="00AC2470"/>
    <w:rsid w:val="00AC276B"/>
    <w:rsid w:val="00AC28AF"/>
    <w:rsid w:val="00AC4FBE"/>
    <w:rsid w:val="00AC58D9"/>
    <w:rsid w:val="00AC7234"/>
    <w:rsid w:val="00AD013E"/>
    <w:rsid w:val="00AD0B99"/>
    <w:rsid w:val="00AD1336"/>
    <w:rsid w:val="00AD18CF"/>
    <w:rsid w:val="00AD1981"/>
    <w:rsid w:val="00AD1C77"/>
    <w:rsid w:val="00AD2AC3"/>
    <w:rsid w:val="00AD39D5"/>
    <w:rsid w:val="00AD4517"/>
    <w:rsid w:val="00AD4708"/>
    <w:rsid w:val="00AD6714"/>
    <w:rsid w:val="00AD7441"/>
    <w:rsid w:val="00AE005D"/>
    <w:rsid w:val="00AE05FC"/>
    <w:rsid w:val="00AE14B6"/>
    <w:rsid w:val="00AE2F23"/>
    <w:rsid w:val="00AE348C"/>
    <w:rsid w:val="00AE3735"/>
    <w:rsid w:val="00AE3E45"/>
    <w:rsid w:val="00AE5181"/>
    <w:rsid w:val="00AE5230"/>
    <w:rsid w:val="00AE5939"/>
    <w:rsid w:val="00AE5C16"/>
    <w:rsid w:val="00AE5D36"/>
    <w:rsid w:val="00AE65AF"/>
    <w:rsid w:val="00AE75A7"/>
    <w:rsid w:val="00AE78B9"/>
    <w:rsid w:val="00AE7F12"/>
    <w:rsid w:val="00AE7F44"/>
    <w:rsid w:val="00AF0DF9"/>
    <w:rsid w:val="00AF1B86"/>
    <w:rsid w:val="00AF1C55"/>
    <w:rsid w:val="00AF232C"/>
    <w:rsid w:val="00AF30C1"/>
    <w:rsid w:val="00AF3A91"/>
    <w:rsid w:val="00AF424E"/>
    <w:rsid w:val="00AF4A50"/>
    <w:rsid w:val="00AF562C"/>
    <w:rsid w:val="00AF63A9"/>
    <w:rsid w:val="00AF696E"/>
    <w:rsid w:val="00AF6CC3"/>
    <w:rsid w:val="00AF6DDF"/>
    <w:rsid w:val="00AF6EEF"/>
    <w:rsid w:val="00AF70C5"/>
    <w:rsid w:val="00AF79A8"/>
    <w:rsid w:val="00AF7FB0"/>
    <w:rsid w:val="00B00319"/>
    <w:rsid w:val="00B00741"/>
    <w:rsid w:val="00B00836"/>
    <w:rsid w:val="00B01408"/>
    <w:rsid w:val="00B02F83"/>
    <w:rsid w:val="00B033D4"/>
    <w:rsid w:val="00B059DE"/>
    <w:rsid w:val="00B05DDD"/>
    <w:rsid w:val="00B06AD0"/>
    <w:rsid w:val="00B07207"/>
    <w:rsid w:val="00B078D3"/>
    <w:rsid w:val="00B07B15"/>
    <w:rsid w:val="00B07BB8"/>
    <w:rsid w:val="00B102CC"/>
    <w:rsid w:val="00B109B6"/>
    <w:rsid w:val="00B10FB6"/>
    <w:rsid w:val="00B12BDC"/>
    <w:rsid w:val="00B12C04"/>
    <w:rsid w:val="00B12CCC"/>
    <w:rsid w:val="00B1309B"/>
    <w:rsid w:val="00B14ED6"/>
    <w:rsid w:val="00B1696D"/>
    <w:rsid w:val="00B17854"/>
    <w:rsid w:val="00B1797E"/>
    <w:rsid w:val="00B200C0"/>
    <w:rsid w:val="00B22F93"/>
    <w:rsid w:val="00B2301D"/>
    <w:rsid w:val="00B23DEB"/>
    <w:rsid w:val="00B24460"/>
    <w:rsid w:val="00B2495B"/>
    <w:rsid w:val="00B25E90"/>
    <w:rsid w:val="00B277A7"/>
    <w:rsid w:val="00B27AE9"/>
    <w:rsid w:val="00B312F8"/>
    <w:rsid w:val="00B31621"/>
    <w:rsid w:val="00B320C1"/>
    <w:rsid w:val="00B325F2"/>
    <w:rsid w:val="00B3282A"/>
    <w:rsid w:val="00B32BAF"/>
    <w:rsid w:val="00B335BE"/>
    <w:rsid w:val="00B33DDC"/>
    <w:rsid w:val="00B345A3"/>
    <w:rsid w:val="00B345B9"/>
    <w:rsid w:val="00B34A79"/>
    <w:rsid w:val="00B358AE"/>
    <w:rsid w:val="00B36048"/>
    <w:rsid w:val="00B3632C"/>
    <w:rsid w:val="00B3642D"/>
    <w:rsid w:val="00B3717A"/>
    <w:rsid w:val="00B373BE"/>
    <w:rsid w:val="00B37E51"/>
    <w:rsid w:val="00B41F4B"/>
    <w:rsid w:val="00B4215C"/>
    <w:rsid w:val="00B42AB7"/>
    <w:rsid w:val="00B4514D"/>
    <w:rsid w:val="00B45FF3"/>
    <w:rsid w:val="00B460EF"/>
    <w:rsid w:val="00B46830"/>
    <w:rsid w:val="00B46DD8"/>
    <w:rsid w:val="00B50456"/>
    <w:rsid w:val="00B50F3B"/>
    <w:rsid w:val="00B51310"/>
    <w:rsid w:val="00B51649"/>
    <w:rsid w:val="00B5247B"/>
    <w:rsid w:val="00B5269C"/>
    <w:rsid w:val="00B53E09"/>
    <w:rsid w:val="00B5512E"/>
    <w:rsid w:val="00B55213"/>
    <w:rsid w:val="00B5541B"/>
    <w:rsid w:val="00B55BB1"/>
    <w:rsid w:val="00B561E4"/>
    <w:rsid w:val="00B562ED"/>
    <w:rsid w:val="00B563C4"/>
    <w:rsid w:val="00B572B4"/>
    <w:rsid w:val="00B61777"/>
    <w:rsid w:val="00B623B2"/>
    <w:rsid w:val="00B6266D"/>
    <w:rsid w:val="00B62818"/>
    <w:rsid w:val="00B62BEE"/>
    <w:rsid w:val="00B63B19"/>
    <w:rsid w:val="00B65C1A"/>
    <w:rsid w:val="00B66916"/>
    <w:rsid w:val="00B66A03"/>
    <w:rsid w:val="00B67309"/>
    <w:rsid w:val="00B67693"/>
    <w:rsid w:val="00B7008B"/>
    <w:rsid w:val="00B70477"/>
    <w:rsid w:val="00B726F5"/>
    <w:rsid w:val="00B72E75"/>
    <w:rsid w:val="00B73865"/>
    <w:rsid w:val="00B73CA9"/>
    <w:rsid w:val="00B74333"/>
    <w:rsid w:val="00B744DC"/>
    <w:rsid w:val="00B75D2F"/>
    <w:rsid w:val="00B75FD8"/>
    <w:rsid w:val="00B76610"/>
    <w:rsid w:val="00B774E5"/>
    <w:rsid w:val="00B7771C"/>
    <w:rsid w:val="00B77EC7"/>
    <w:rsid w:val="00B805FB"/>
    <w:rsid w:val="00B80D66"/>
    <w:rsid w:val="00B812BD"/>
    <w:rsid w:val="00B8273F"/>
    <w:rsid w:val="00B828B0"/>
    <w:rsid w:val="00B84799"/>
    <w:rsid w:val="00B84FB5"/>
    <w:rsid w:val="00B8565C"/>
    <w:rsid w:val="00B857CC"/>
    <w:rsid w:val="00B86362"/>
    <w:rsid w:val="00B90D2A"/>
    <w:rsid w:val="00B9435C"/>
    <w:rsid w:val="00B9483D"/>
    <w:rsid w:val="00B9661F"/>
    <w:rsid w:val="00B968C5"/>
    <w:rsid w:val="00B96F9D"/>
    <w:rsid w:val="00BA0598"/>
    <w:rsid w:val="00BA0764"/>
    <w:rsid w:val="00BA0D3B"/>
    <w:rsid w:val="00BA11F8"/>
    <w:rsid w:val="00BA1279"/>
    <w:rsid w:val="00BA2295"/>
    <w:rsid w:val="00BA2653"/>
    <w:rsid w:val="00BA2AE4"/>
    <w:rsid w:val="00BA378D"/>
    <w:rsid w:val="00BA4052"/>
    <w:rsid w:val="00BA42CB"/>
    <w:rsid w:val="00BA4654"/>
    <w:rsid w:val="00BA554B"/>
    <w:rsid w:val="00BA5575"/>
    <w:rsid w:val="00BA5AA0"/>
    <w:rsid w:val="00BA608A"/>
    <w:rsid w:val="00BA6358"/>
    <w:rsid w:val="00BA6663"/>
    <w:rsid w:val="00BA722F"/>
    <w:rsid w:val="00BA732F"/>
    <w:rsid w:val="00BB02AB"/>
    <w:rsid w:val="00BB1014"/>
    <w:rsid w:val="00BB1302"/>
    <w:rsid w:val="00BB182B"/>
    <w:rsid w:val="00BB2568"/>
    <w:rsid w:val="00BB30CA"/>
    <w:rsid w:val="00BB3D96"/>
    <w:rsid w:val="00BB46EF"/>
    <w:rsid w:val="00BB52CD"/>
    <w:rsid w:val="00BB53B7"/>
    <w:rsid w:val="00BB5CE0"/>
    <w:rsid w:val="00BB61C6"/>
    <w:rsid w:val="00BB7D93"/>
    <w:rsid w:val="00BC0268"/>
    <w:rsid w:val="00BC0ED8"/>
    <w:rsid w:val="00BC1568"/>
    <w:rsid w:val="00BC2219"/>
    <w:rsid w:val="00BC355C"/>
    <w:rsid w:val="00BC35A0"/>
    <w:rsid w:val="00BC3B93"/>
    <w:rsid w:val="00BC46FD"/>
    <w:rsid w:val="00BC4C5C"/>
    <w:rsid w:val="00BC5A42"/>
    <w:rsid w:val="00BC63C0"/>
    <w:rsid w:val="00BC6E1E"/>
    <w:rsid w:val="00BC7CE2"/>
    <w:rsid w:val="00BD0CFA"/>
    <w:rsid w:val="00BD17F8"/>
    <w:rsid w:val="00BD2375"/>
    <w:rsid w:val="00BD2BB0"/>
    <w:rsid w:val="00BD2BB3"/>
    <w:rsid w:val="00BD3A5A"/>
    <w:rsid w:val="00BD434C"/>
    <w:rsid w:val="00BD48D9"/>
    <w:rsid w:val="00BD4B56"/>
    <w:rsid w:val="00BD4CA2"/>
    <w:rsid w:val="00BD50BD"/>
    <w:rsid w:val="00BD54BC"/>
    <w:rsid w:val="00BD5515"/>
    <w:rsid w:val="00BD6A4D"/>
    <w:rsid w:val="00BD7269"/>
    <w:rsid w:val="00BD7CAF"/>
    <w:rsid w:val="00BE0659"/>
    <w:rsid w:val="00BE06ED"/>
    <w:rsid w:val="00BE120C"/>
    <w:rsid w:val="00BE22FB"/>
    <w:rsid w:val="00BE24F5"/>
    <w:rsid w:val="00BE3A85"/>
    <w:rsid w:val="00BE432D"/>
    <w:rsid w:val="00BE4C1F"/>
    <w:rsid w:val="00BE6683"/>
    <w:rsid w:val="00BE69DC"/>
    <w:rsid w:val="00BE6AEF"/>
    <w:rsid w:val="00BE6BCD"/>
    <w:rsid w:val="00BE790A"/>
    <w:rsid w:val="00BF06BF"/>
    <w:rsid w:val="00BF31A5"/>
    <w:rsid w:val="00BF435D"/>
    <w:rsid w:val="00BF454B"/>
    <w:rsid w:val="00BF4B73"/>
    <w:rsid w:val="00BF5E28"/>
    <w:rsid w:val="00BF6E86"/>
    <w:rsid w:val="00BF74C1"/>
    <w:rsid w:val="00BF780D"/>
    <w:rsid w:val="00BF7B4A"/>
    <w:rsid w:val="00C0022A"/>
    <w:rsid w:val="00C023EF"/>
    <w:rsid w:val="00C03217"/>
    <w:rsid w:val="00C03E9A"/>
    <w:rsid w:val="00C04F91"/>
    <w:rsid w:val="00C06074"/>
    <w:rsid w:val="00C063A7"/>
    <w:rsid w:val="00C06657"/>
    <w:rsid w:val="00C069E8"/>
    <w:rsid w:val="00C06B31"/>
    <w:rsid w:val="00C0748C"/>
    <w:rsid w:val="00C076DF"/>
    <w:rsid w:val="00C10A7A"/>
    <w:rsid w:val="00C10C42"/>
    <w:rsid w:val="00C118D6"/>
    <w:rsid w:val="00C119DE"/>
    <w:rsid w:val="00C11C34"/>
    <w:rsid w:val="00C12014"/>
    <w:rsid w:val="00C129D0"/>
    <w:rsid w:val="00C12F73"/>
    <w:rsid w:val="00C13032"/>
    <w:rsid w:val="00C148D3"/>
    <w:rsid w:val="00C1516D"/>
    <w:rsid w:val="00C1605D"/>
    <w:rsid w:val="00C16578"/>
    <w:rsid w:val="00C177F0"/>
    <w:rsid w:val="00C20325"/>
    <w:rsid w:val="00C20ACB"/>
    <w:rsid w:val="00C20D30"/>
    <w:rsid w:val="00C20F26"/>
    <w:rsid w:val="00C21965"/>
    <w:rsid w:val="00C220DA"/>
    <w:rsid w:val="00C22288"/>
    <w:rsid w:val="00C22DDB"/>
    <w:rsid w:val="00C24987"/>
    <w:rsid w:val="00C254EA"/>
    <w:rsid w:val="00C2555A"/>
    <w:rsid w:val="00C25564"/>
    <w:rsid w:val="00C25760"/>
    <w:rsid w:val="00C258F0"/>
    <w:rsid w:val="00C25E6A"/>
    <w:rsid w:val="00C26208"/>
    <w:rsid w:val="00C27309"/>
    <w:rsid w:val="00C2742D"/>
    <w:rsid w:val="00C27826"/>
    <w:rsid w:val="00C27A9D"/>
    <w:rsid w:val="00C30163"/>
    <w:rsid w:val="00C30B6A"/>
    <w:rsid w:val="00C3284E"/>
    <w:rsid w:val="00C32C4C"/>
    <w:rsid w:val="00C33192"/>
    <w:rsid w:val="00C33622"/>
    <w:rsid w:val="00C33641"/>
    <w:rsid w:val="00C3408B"/>
    <w:rsid w:val="00C34FE4"/>
    <w:rsid w:val="00C36546"/>
    <w:rsid w:val="00C3679A"/>
    <w:rsid w:val="00C36B0C"/>
    <w:rsid w:val="00C36CC1"/>
    <w:rsid w:val="00C37296"/>
    <w:rsid w:val="00C37E5A"/>
    <w:rsid w:val="00C42DCB"/>
    <w:rsid w:val="00C45F4B"/>
    <w:rsid w:val="00C4606D"/>
    <w:rsid w:val="00C46A83"/>
    <w:rsid w:val="00C4705F"/>
    <w:rsid w:val="00C50973"/>
    <w:rsid w:val="00C50FC7"/>
    <w:rsid w:val="00C51A4F"/>
    <w:rsid w:val="00C51A8C"/>
    <w:rsid w:val="00C53DBD"/>
    <w:rsid w:val="00C54AD0"/>
    <w:rsid w:val="00C574AA"/>
    <w:rsid w:val="00C6079C"/>
    <w:rsid w:val="00C6170B"/>
    <w:rsid w:val="00C61741"/>
    <w:rsid w:val="00C6194B"/>
    <w:rsid w:val="00C61F45"/>
    <w:rsid w:val="00C61F95"/>
    <w:rsid w:val="00C621D0"/>
    <w:rsid w:val="00C6237B"/>
    <w:rsid w:val="00C623DC"/>
    <w:rsid w:val="00C6362D"/>
    <w:rsid w:val="00C64C23"/>
    <w:rsid w:val="00C64DDF"/>
    <w:rsid w:val="00C6539A"/>
    <w:rsid w:val="00C657C2"/>
    <w:rsid w:val="00C65949"/>
    <w:rsid w:val="00C66697"/>
    <w:rsid w:val="00C666CC"/>
    <w:rsid w:val="00C679C5"/>
    <w:rsid w:val="00C67DC2"/>
    <w:rsid w:val="00C7021F"/>
    <w:rsid w:val="00C71543"/>
    <w:rsid w:val="00C71C50"/>
    <w:rsid w:val="00C72BDC"/>
    <w:rsid w:val="00C73343"/>
    <w:rsid w:val="00C73DAC"/>
    <w:rsid w:val="00C74033"/>
    <w:rsid w:val="00C746D6"/>
    <w:rsid w:val="00C747A1"/>
    <w:rsid w:val="00C74AB6"/>
    <w:rsid w:val="00C75886"/>
    <w:rsid w:val="00C77E74"/>
    <w:rsid w:val="00C8064F"/>
    <w:rsid w:val="00C80837"/>
    <w:rsid w:val="00C80869"/>
    <w:rsid w:val="00C80872"/>
    <w:rsid w:val="00C812E8"/>
    <w:rsid w:val="00C819F1"/>
    <w:rsid w:val="00C8403A"/>
    <w:rsid w:val="00C84F56"/>
    <w:rsid w:val="00C85753"/>
    <w:rsid w:val="00C86BD0"/>
    <w:rsid w:val="00C86ED9"/>
    <w:rsid w:val="00C873CD"/>
    <w:rsid w:val="00C87DAD"/>
    <w:rsid w:val="00C9017E"/>
    <w:rsid w:val="00C907DE"/>
    <w:rsid w:val="00C913F5"/>
    <w:rsid w:val="00C92606"/>
    <w:rsid w:val="00C93AF8"/>
    <w:rsid w:val="00C9432D"/>
    <w:rsid w:val="00C95012"/>
    <w:rsid w:val="00C9561E"/>
    <w:rsid w:val="00C96E9D"/>
    <w:rsid w:val="00C97D5F"/>
    <w:rsid w:val="00CA0370"/>
    <w:rsid w:val="00CA1015"/>
    <w:rsid w:val="00CA1180"/>
    <w:rsid w:val="00CA2161"/>
    <w:rsid w:val="00CA3025"/>
    <w:rsid w:val="00CA30F2"/>
    <w:rsid w:val="00CA36AA"/>
    <w:rsid w:val="00CA3E46"/>
    <w:rsid w:val="00CA4B6F"/>
    <w:rsid w:val="00CB006A"/>
    <w:rsid w:val="00CB086B"/>
    <w:rsid w:val="00CB0E62"/>
    <w:rsid w:val="00CB0EBF"/>
    <w:rsid w:val="00CB1358"/>
    <w:rsid w:val="00CB1915"/>
    <w:rsid w:val="00CB1CA2"/>
    <w:rsid w:val="00CB306A"/>
    <w:rsid w:val="00CB33CB"/>
    <w:rsid w:val="00CB43EE"/>
    <w:rsid w:val="00CB4D6F"/>
    <w:rsid w:val="00CB4E02"/>
    <w:rsid w:val="00CB56B1"/>
    <w:rsid w:val="00CB61D4"/>
    <w:rsid w:val="00CB6FAB"/>
    <w:rsid w:val="00CB7126"/>
    <w:rsid w:val="00CB77CE"/>
    <w:rsid w:val="00CB7ABB"/>
    <w:rsid w:val="00CC026A"/>
    <w:rsid w:val="00CC0E0B"/>
    <w:rsid w:val="00CC1320"/>
    <w:rsid w:val="00CC1DA2"/>
    <w:rsid w:val="00CC2FD2"/>
    <w:rsid w:val="00CC33B3"/>
    <w:rsid w:val="00CC36F1"/>
    <w:rsid w:val="00CC382C"/>
    <w:rsid w:val="00CC43C0"/>
    <w:rsid w:val="00CC4522"/>
    <w:rsid w:val="00CC4EBD"/>
    <w:rsid w:val="00CC5553"/>
    <w:rsid w:val="00CC564C"/>
    <w:rsid w:val="00CD06E4"/>
    <w:rsid w:val="00CD10A6"/>
    <w:rsid w:val="00CD1B01"/>
    <w:rsid w:val="00CD2EF2"/>
    <w:rsid w:val="00CD63A6"/>
    <w:rsid w:val="00CD683D"/>
    <w:rsid w:val="00CD7C4E"/>
    <w:rsid w:val="00CE0683"/>
    <w:rsid w:val="00CE08B3"/>
    <w:rsid w:val="00CE1238"/>
    <w:rsid w:val="00CE1AB8"/>
    <w:rsid w:val="00CE1EBB"/>
    <w:rsid w:val="00CE243F"/>
    <w:rsid w:val="00CE3671"/>
    <w:rsid w:val="00CE437B"/>
    <w:rsid w:val="00CE4423"/>
    <w:rsid w:val="00CE4D6C"/>
    <w:rsid w:val="00CE529C"/>
    <w:rsid w:val="00CE7013"/>
    <w:rsid w:val="00CE7502"/>
    <w:rsid w:val="00CF0067"/>
    <w:rsid w:val="00CF0177"/>
    <w:rsid w:val="00CF1E7A"/>
    <w:rsid w:val="00CF24A0"/>
    <w:rsid w:val="00CF2A29"/>
    <w:rsid w:val="00CF3425"/>
    <w:rsid w:val="00CF3755"/>
    <w:rsid w:val="00CF5151"/>
    <w:rsid w:val="00CF5D84"/>
    <w:rsid w:val="00CF60EF"/>
    <w:rsid w:val="00CF67BC"/>
    <w:rsid w:val="00CF6817"/>
    <w:rsid w:val="00CF692B"/>
    <w:rsid w:val="00CF6B40"/>
    <w:rsid w:val="00CF6D99"/>
    <w:rsid w:val="00CF6E2B"/>
    <w:rsid w:val="00D00240"/>
    <w:rsid w:val="00D014A3"/>
    <w:rsid w:val="00D015BF"/>
    <w:rsid w:val="00D0238B"/>
    <w:rsid w:val="00D0270B"/>
    <w:rsid w:val="00D04B74"/>
    <w:rsid w:val="00D054B9"/>
    <w:rsid w:val="00D05A30"/>
    <w:rsid w:val="00D06AA9"/>
    <w:rsid w:val="00D0753F"/>
    <w:rsid w:val="00D07AEF"/>
    <w:rsid w:val="00D07EE9"/>
    <w:rsid w:val="00D10405"/>
    <w:rsid w:val="00D11C56"/>
    <w:rsid w:val="00D122EA"/>
    <w:rsid w:val="00D126EB"/>
    <w:rsid w:val="00D129C5"/>
    <w:rsid w:val="00D138EA"/>
    <w:rsid w:val="00D13EF9"/>
    <w:rsid w:val="00D1414C"/>
    <w:rsid w:val="00D14932"/>
    <w:rsid w:val="00D150BA"/>
    <w:rsid w:val="00D151ED"/>
    <w:rsid w:val="00D153C2"/>
    <w:rsid w:val="00D15991"/>
    <w:rsid w:val="00D15A62"/>
    <w:rsid w:val="00D15C4A"/>
    <w:rsid w:val="00D163A0"/>
    <w:rsid w:val="00D1688C"/>
    <w:rsid w:val="00D17B8C"/>
    <w:rsid w:val="00D202F4"/>
    <w:rsid w:val="00D20B01"/>
    <w:rsid w:val="00D21082"/>
    <w:rsid w:val="00D2114B"/>
    <w:rsid w:val="00D2147A"/>
    <w:rsid w:val="00D226EE"/>
    <w:rsid w:val="00D2328D"/>
    <w:rsid w:val="00D233AF"/>
    <w:rsid w:val="00D23E03"/>
    <w:rsid w:val="00D245DA"/>
    <w:rsid w:val="00D24754"/>
    <w:rsid w:val="00D258F7"/>
    <w:rsid w:val="00D25B46"/>
    <w:rsid w:val="00D27351"/>
    <w:rsid w:val="00D303B2"/>
    <w:rsid w:val="00D309CF"/>
    <w:rsid w:val="00D30C9F"/>
    <w:rsid w:val="00D31C50"/>
    <w:rsid w:val="00D321C8"/>
    <w:rsid w:val="00D32B1A"/>
    <w:rsid w:val="00D331F0"/>
    <w:rsid w:val="00D3333F"/>
    <w:rsid w:val="00D34211"/>
    <w:rsid w:val="00D34697"/>
    <w:rsid w:val="00D348D3"/>
    <w:rsid w:val="00D34A63"/>
    <w:rsid w:val="00D34F06"/>
    <w:rsid w:val="00D34F58"/>
    <w:rsid w:val="00D359D6"/>
    <w:rsid w:val="00D36E25"/>
    <w:rsid w:val="00D3717B"/>
    <w:rsid w:val="00D3736E"/>
    <w:rsid w:val="00D40613"/>
    <w:rsid w:val="00D40A48"/>
    <w:rsid w:val="00D41090"/>
    <w:rsid w:val="00D415A5"/>
    <w:rsid w:val="00D4192E"/>
    <w:rsid w:val="00D43A7E"/>
    <w:rsid w:val="00D4416C"/>
    <w:rsid w:val="00D44182"/>
    <w:rsid w:val="00D446CC"/>
    <w:rsid w:val="00D44C32"/>
    <w:rsid w:val="00D44F29"/>
    <w:rsid w:val="00D45E13"/>
    <w:rsid w:val="00D46455"/>
    <w:rsid w:val="00D47187"/>
    <w:rsid w:val="00D47300"/>
    <w:rsid w:val="00D51AE9"/>
    <w:rsid w:val="00D51FD3"/>
    <w:rsid w:val="00D52671"/>
    <w:rsid w:val="00D53D09"/>
    <w:rsid w:val="00D579C3"/>
    <w:rsid w:val="00D57C9A"/>
    <w:rsid w:val="00D61157"/>
    <w:rsid w:val="00D6237B"/>
    <w:rsid w:val="00D62440"/>
    <w:rsid w:val="00D63F81"/>
    <w:rsid w:val="00D644E0"/>
    <w:rsid w:val="00D650A8"/>
    <w:rsid w:val="00D65921"/>
    <w:rsid w:val="00D66973"/>
    <w:rsid w:val="00D66A4E"/>
    <w:rsid w:val="00D66C7B"/>
    <w:rsid w:val="00D670D5"/>
    <w:rsid w:val="00D67427"/>
    <w:rsid w:val="00D675C4"/>
    <w:rsid w:val="00D67A23"/>
    <w:rsid w:val="00D71B35"/>
    <w:rsid w:val="00D71D49"/>
    <w:rsid w:val="00D72B3D"/>
    <w:rsid w:val="00D73832"/>
    <w:rsid w:val="00D73FBB"/>
    <w:rsid w:val="00D7484F"/>
    <w:rsid w:val="00D74EA8"/>
    <w:rsid w:val="00D75438"/>
    <w:rsid w:val="00D76812"/>
    <w:rsid w:val="00D806C4"/>
    <w:rsid w:val="00D80727"/>
    <w:rsid w:val="00D80E4F"/>
    <w:rsid w:val="00D80E6E"/>
    <w:rsid w:val="00D80F8C"/>
    <w:rsid w:val="00D820BA"/>
    <w:rsid w:val="00D821F0"/>
    <w:rsid w:val="00D8272B"/>
    <w:rsid w:val="00D82DD7"/>
    <w:rsid w:val="00D83A4A"/>
    <w:rsid w:val="00D84555"/>
    <w:rsid w:val="00D85338"/>
    <w:rsid w:val="00D8572B"/>
    <w:rsid w:val="00D858EC"/>
    <w:rsid w:val="00D8590C"/>
    <w:rsid w:val="00D85C88"/>
    <w:rsid w:val="00D85D26"/>
    <w:rsid w:val="00D85DA1"/>
    <w:rsid w:val="00D85FAC"/>
    <w:rsid w:val="00D85FBC"/>
    <w:rsid w:val="00D8684C"/>
    <w:rsid w:val="00D87FAC"/>
    <w:rsid w:val="00D905CA"/>
    <w:rsid w:val="00D9075C"/>
    <w:rsid w:val="00D90D87"/>
    <w:rsid w:val="00D917E1"/>
    <w:rsid w:val="00D9261C"/>
    <w:rsid w:val="00D932DE"/>
    <w:rsid w:val="00D934D7"/>
    <w:rsid w:val="00D936A5"/>
    <w:rsid w:val="00D940B8"/>
    <w:rsid w:val="00D94AC0"/>
    <w:rsid w:val="00D95FC5"/>
    <w:rsid w:val="00D96884"/>
    <w:rsid w:val="00D96F96"/>
    <w:rsid w:val="00D978AB"/>
    <w:rsid w:val="00D97DFD"/>
    <w:rsid w:val="00DA0B6F"/>
    <w:rsid w:val="00DA16A0"/>
    <w:rsid w:val="00DA1A8D"/>
    <w:rsid w:val="00DA1BE0"/>
    <w:rsid w:val="00DA326B"/>
    <w:rsid w:val="00DA32B9"/>
    <w:rsid w:val="00DA3E4F"/>
    <w:rsid w:val="00DA3E88"/>
    <w:rsid w:val="00DA402E"/>
    <w:rsid w:val="00DA44A1"/>
    <w:rsid w:val="00DA4CA8"/>
    <w:rsid w:val="00DA64A1"/>
    <w:rsid w:val="00DA6BC1"/>
    <w:rsid w:val="00DA79D0"/>
    <w:rsid w:val="00DB0075"/>
    <w:rsid w:val="00DB071A"/>
    <w:rsid w:val="00DB0B84"/>
    <w:rsid w:val="00DB1211"/>
    <w:rsid w:val="00DB1A7B"/>
    <w:rsid w:val="00DB281E"/>
    <w:rsid w:val="00DB31FE"/>
    <w:rsid w:val="00DB4745"/>
    <w:rsid w:val="00DB5553"/>
    <w:rsid w:val="00DB6ECD"/>
    <w:rsid w:val="00DB702D"/>
    <w:rsid w:val="00DB782C"/>
    <w:rsid w:val="00DC014A"/>
    <w:rsid w:val="00DC0234"/>
    <w:rsid w:val="00DC08A2"/>
    <w:rsid w:val="00DC106C"/>
    <w:rsid w:val="00DC1237"/>
    <w:rsid w:val="00DC2D32"/>
    <w:rsid w:val="00DC34C7"/>
    <w:rsid w:val="00DC3A5F"/>
    <w:rsid w:val="00DC3AAB"/>
    <w:rsid w:val="00DC3FB4"/>
    <w:rsid w:val="00DC41C3"/>
    <w:rsid w:val="00DC5185"/>
    <w:rsid w:val="00DC53C9"/>
    <w:rsid w:val="00DC58E9"/>
    <w:rsid w:val="00DC5C2C"/>
    <w:rsid w:val="00DC6E94"/>
    <w:rsid w:val="00DC7253"/>
    <w:rsid w:val="00DC763B"/>
    <w:rsid w:val="00DD0380"/>
    <w:rsid w:val="00DD08FC"/>
    <w:rsid w:val="00DD0D58"/>
    <w:rsid w:val="00DD1111"/>
    <w:rsid w:val="00DD1737"/>
    <w:rsid w:val="00DD1C45"/>
    <w:rsid w:val="00DD4D4C"/>
    <w:rsid w:val="00DD5C8C"/>
    <w:rsid w:val="00DD6564"/>
    <w:rsid w:val="00DD7EC6"/>
    <w:rsid w:val="00DE056F"/>
    <w:rsid w:val="00DE0629"/>
    <w:rsid w:val="00DE215C"/>
    <w:rsid w:val="00DE2BEE"/>
    <w:rsid w:val="00DE2D9A"/>
    <w:rsid w:val="00DE2E6D"/>
    <w:rsid w:val="00DE37B1"/>
    <w:rsid w:val="00DE456A"/>
    <w:rsid w:val="00DE4EB1"/>
    <w:rsid w:val="00DE4FF6"/>
    <w:rsid w:val="00DE5A49"/>
    <w:rsid w:val="00DE6F06"/>
    <w:rsid w:val="00DF0022"/>
    <w:rsid w:val="00DF0637"/>
    <w:rsid w:val="00DF09CD"/>
    <w:rsid w:val="00DF0E9D"/>
    <w:rsid w:val="00DF295B"/>
    <w:rsid w:val="00DF2A54"/>
    <w:rsid w:val="00DF2E54"/>
    <w:rsid w:val="00DF33E4"/>
    <w:rsid w:val="00DF36F3"/>
    <w:rsid w:val="00DF41C9"/>
    <w:rsid w:val="00DF452E"/>
    <w:rsid w:val="00DF4F34"/>
    <w:rsid w:val="00DF55B2"/>
    <w:rsid w:val="00DF5771"/>
    <w:rsid w:val="00DF5D8E"/>
    <w:rsid w:val="00DF69E2"/>
    <w:rsid w:val="00DF75A6"/>
    <w:rsid w:val="00E00053"/>
    <w:rsid w:val="00E00175"/>
    <w:rsid w:val="00E015D9"/>
    <w:rsid w:val="00E01F9D"/>
    <w:rsid w:val="00E02368"/>
    <w:rsid w:val="00E02753"/>
    <w:rsid w:val="00E0302B"/>
    <w:rsid w:val="00E032D5"/>
    <w:rsid w:val="00E0430A"/>
    <w:rsid w:val="00E054FE"/>
    <w:rsid w:val="00E057C5"/>
    <w:rsid w:val="00E059D6"/>
    <w:rsid w:val="00E05CB0"/>
    <w:rsid w:val="00E069E9"/>
    <w:rsid w:val="00E10653"/>
    <w:rsid w:val="00E106FB"/>
    <w:rsid w:val="00E10923"/>
    <w:rsid w:val="00E10DE6"/>
    <w:rsid w:val="00E12CFE"/>
    <w:rsid w:val="00E131D0"/>
    <w:rsid w:val="00E13796"/>
    <w:rsid w:val="00E13809"/>
    <w:rsid w:val="00E13B8A"/>
    <w:rsid w:val="00E148F9"/>
    <w:rsid w:val="00E15ED0"/>
    <w:rsid w:val="00E16480"/>
    <w:rsid w:val="00E16B1B"/>
    <w:rsid w:val="00E16C2B"/>
    <w:rsid w:val="00E20058"/>
    <w:rsid w:val="00E20EA8"/>
    <w:rsid w:val="00E214A8"/>
    <w:rsid w:val="00E215B6"/>
    <w:rsid w:val="00E215C5"/>
    <w:rsid w:val="00E217A9"/>
    <w:rsid w:val="00E23299"/>
    <w:rsid w:val="00E2404B"/>
    <w:rsid w:val="00E24351"/>
    <w:rsid w:val="00E243F9"/>
    <w:rsid w:val="00E2638D"/>
    <w:rsid w:val="00E2701F"/>
    <w:rsid w:val="00E308B3"/>
    <w:rsid w:val="00E30A97"/>
    <w:rsid w:val="00E3128C"/>
    <w:rsid w:val="00E321D1"/>
    <w:rsid w:val="00E32250"/>
    <w:rsid w:val="00E32AA4"/>
    <w:rsid w:val="00E33CC9"/>
    <w:rsid w:val="00E345BF"/>
    <w:rsid w:val="00E3460B"/>
    <w:rsid w:val="00E34D5C"/>
    <w:rsid w:val="00E350A0"/>
    <w:rsid w:val="00E36124"/>
    <w:rsid w:val="00E36C19"/>
    <w:rsid w:val="00E4050E"/>
    <w:rsid w:val="00E40579"/>
    <w:rsid w:val="00E40866"/>
    <w:rsid w:val="00E40A66"/>
    <w:rsid w:val="00E40CAC"/>
    <w:rsid w:val="00E41B71"/>
    <w:rsid w:val="00E4378A"/>
    <w:rsid w:val="00E4478F"/>
    <w:rsid w:val="00E467E7"/>
    <w:rsid w:val="00E468EA"/>
    <w:rsid w:val="00E46B71"/>
    <w:rsid w:val="00E473D9"/>
    <w:rsid w:val="00E47BD7"/>
    <w:rsid w:val="00E47D34"/>
    <w:rsid w:val="00E50066"/>
    <w:rsid w:val="00E51783"/>
    <w:rsid w:val="00E51FC2"/>
    <w:rsid w:val="00E5205F"/>
    <w:rsid w:val="00E525A5"/>
    <w:rsid w:val="00E5489D"/>
    <w:rsid w:val="00E54BD8"/>
    <w:rsid w:val="00E570CA"/>
    <w:rsid w:val="00E573F9"/>
    <w:rsid w:val="00E57BE7"/>
    <w:rsid w:val="00E60905"/>
    <w:rsid w:val="00E616A3"/>
    <w:rsid w:val="00E6257C"/>
    <w:rsid w:val="00E628DE"/>
    <w:rsid w:val="00E63BBE"/>
    <w:rsid w:val="00E646A5"/>
    <w:rsid w:val="00E646A9"/>
    <w:rsid w:val="00E646EC"/>
    <w:rsid w:val="00E64A7F"/>
    <w:rsid w:val="00E652F5"/>
    <w:rsid w:val="00E6579C"/>
    <w:rsid w:val="00E6645A"/>
    <w:rsid w:val="00E66B64"/>
    <w:rsid w:val="00E679DD"/>
    <w:rsid w:val="00E70707"/>
    <w:rsid w:val="00E70CF1"/>
    <w:rsid w:val="00E70F2D"/>
    <w:rsid w:val="00E714FC"/>
    <w:rsid w:val="00E71FE5"/>
    <w:rsid w:val="00E734AB"/>
    <w:rsid w:val="00E73517"/>
    <w:rsid w:val="00E73742"/>
    <w:rsid w:val="00E73CB0"/>
    <w:rsid w:val="00E74515"/>
    <w:rsid w:val="00E7476D"/>
    <w:rsid w:val="00E74E94"/>
    <w:rsid w:val="00E754EE"/>
    <w:rsid w:val="00E75828"/>
    <w:rsid w:val="00E75CEE"/>
    <w:rsid w:val="00E764A8"/>
    <w:rsid w:val="00E76F71"/>
    <w:rsid w:val="00E77CE2"/>
    <w:rsid w:val="00E77D45"/>
    <w:rsid w:val="00E801DD"/>
    <w:rsid w:val="00E802A8"/>
    <w:rsid w:val="00E81887"/>
    <w:rsid w:val="00E81928"/>
    <w:rsid w:val="00E821A6"/>
    <w:rsid w:val="00E82216"/>
    <w:rsid w:val="00E82C14"/>
    <w:rsid w:val="00E82C78"/>
    <w:rsid w:val="00E83852"/>
    <w:rsid w:val="00E83F1C"/>
    <w:rsid w:val="00E84050"/>
    <w:rsid w:val="00E84070"/>
    <w:rsid w:val="00E848FA"/>
    <w:rsid w:val="00E84CE5"/>
    <w:rsid w:val="00E84FA4"/>
    <w:rsid w:val="00E85178"/>
    <w:rsid w:val="00E854D8"/>
    <w:rsid w:val="00E85FE0"/>
    <w:rsid w:val="00E86865"/>
    <w:rsid w:val="00E87BE3"/>
    <w:rsid w:val="00E90188"/>
    <w:rsid w:val="00E90A93"/>
    <w:rsid w:val="00E913C1"/>
    <w:rsid w:val="00E91930"/>
    <w:rsid w:val="00E91D3E"/>
    <w:rsid w:val="00E92560"/>
    <w:rsid w:val="00E941D9"/>
    <w:rsid w:val="00E94705"/>
    <w:rsid w:val="00E9544B"/>
    <w:rsid w:val="00E96650"/>
    <w:rsid w:val="00E96A5E"/>
    <w:rsid w:val="00E96E54"/>
    <w:rsid w:val="00E96EDC"/>
    <w:rsid w:val="00E9788C"/>
    <w:rsid w:val="00EA04BA"/>
    <w:rsid w:val="00EA0798"/>
    <w:rsid w:val="00EA108D"/>
    <w:rsid w:val="00EA10DF"/>
    <w:rsid w:val="00EA1248"/>
    <w:rsid w:val="00EA1D9E"/>
    <w:rsid w:val="00EA23F7"/>
    <w:rsid w:val="00EA335A"/>
    <w:rsid w:val="00EA3E18"/>
    <w:rsid w:val="00EA4C3D"/>
    <w:rsid w:val="00EA4FEB"/>
    <w:rsid w:val="00EA55FB"/>
    <w:rsid w:val="00EA5624"/>
    <w:rsid w:val="00EA7CF5"/>
    <w:rsid w:val="00EA7E5A"/>
    <w:rsid w:val="00EA7EF0"/>
    <w:rsid w:val="00EB0B78"/>
    <w:rsid w:val="00EB0F32"/>
    <w:rsid w:val="00EB1FB8"/>
    <w:rsid w:val="00EB24F3"/>
    <w:rsid w:val="00EB36A3"/>
    <w:rsid w:val="00EB3CFA"/>
    <w:rsid w:val="00EB43A6"/>
    <w:rsid w:val="00EB4559"/>
    <w:rsid w:val="00EB469D"/>
    <w:rsid w:val="00EB4E1A"/>
    <w:rsid w:val="00EB51A1"/>
    <w:rsid w:val="00EB569E"/>
    <w:rsid w:val="00EC0E02"/>
    <w:rsid w:val="00EC2090"/>
    <w:rsid w:val="00EC2261"/>
    <w:rsid w:val="00EC2DD0"/>
    <w:rsid w:val="00EC3149"/>
    <w:rsid w:val="00EC3319"/>
    <w:rsid w:val="00EC3B1D"/>
    <w:rsid w:val="00EC3F7B"/>
    <w:rsid w:val="00EC4399"/>
    <w:rsid w:val="00EC5239"/>
    <w:rsid w:val="00EC5BC4"/>
    <w:rsid w:val="00EC66C2"/>
    <w:rsid w:val="00EC6D71"/>
    <w:rsid w:val="00EC71C6"/>
    <w:rsid w:val="00EC74BA"/>
    <w:rsid w:val="00ED002C"/>
    <w:rsid w:val="00ED0816"/>
    <w:rsid w:val="00ED09CD"/>
    <w:rsid w:val="00ED0C82"/>
    <w:rsid w:val="00ED0F58"/>
    <w:rsid w:val="00ED1776"/>
    <w:rsid w:val="00ED17B2"/>
    <w:rsid w:val="00ED1931"/>
    <w:rsid w:val="00ED23B4"/>
    <w:rsid w:val="00ED2653"/>
    <w:rsid w:val="00ED2AFD"/>
    <w:rsid w:val="00ED2FD7"/>
    <w:rsid w:val="00ED4AAB"/>
    <w:rsid w:val="00ED5117"/>
    <w:rsid w:val="00ED575B"/>
    <w:rsid w:val="00ED5C66"/>
    <w:rsid w:val="00ED639F"/>
    <w:rsid w:val="00ED6A15"/>
    <w:rsid w:val="00ED738C"/>
    <w:rsid w:val="00ED7636"/>
    <w:rsid w:val="00EE00B5"/>
    <w:rsid w:val="00EE07EA"/>
    <w:rsid w:val="00EE1A70"/>
    <w:rsid w:val="00EE1D19"/>
    <w:rsid w:val="00EE230E"/>
    <w:rsid w:val="00EE24EE"/>
    <w:rsid w:val="00EE2A7F"/>
    <w:rsid w:val="00EE316D"/>
    <w:rsid w:val="00EE336E"/>
    <w:rsid w:val="00EE413B"/>
    <w:rsid w:val="00EE5C24"/>
    <w:rsid w:val="00EE5CB1"/>
    <w:rsid w:val="00EE5EAA"/>
    <w:rsid w:val="00EE6EA8"/>
    <w:rsid w:val="00EE73FB"/>
    <w:rsid w:val="00EE7A98"/>
    <w:rsid w:val="00EF0D1B"/>
    <w:rsid w:val="00EF12CF"/>
    <w:rsid w:val="00EF2876"/>
    <w:rsid w:val="00EF2CC1"/>
    <w:rsid w:val="00EF2F83"/>
    <w:rsid w:val="00EF33E3"/>
    <w:rsid w:val="00EF51DD"/>
    <w:rsid w:val="00EF5666"/>
    <w:rsid w:val="00EF7FC8"/>
    <w:rsid w:val="00F00AF3"/>
    <w:rsid w:val="00F0187E"/>
    <w:rsid w:val="00F01F8D"/>
    <w:rsid w:val="00F02867"/>
    <w:rsid w:val="00F03514"/>
    <w:rsid w:val="00F03E08"/>
    <w:rsid w:val="00F047F7"/>
    <w:rsid w:val="00F05FE6"/>
    <w:rsid w:val="00F10FFD"/>
    <w:rsid w:val="00F111B6"/>
    <w:rsid w:val="00F1269B"/>
    <w:rsid w:val="00F1274B"/>
    <w:rsid w:val="00F13C1C"/>
    <w:rsid w:val="00F140CD"/>
    <w:rsid w:val="00F14383"/>
    <w:rsid w:val="00F14DD1"/>
    <w:rsid w:val="00F150AA"/>
    <w:rsid w:val="00F161C3"/>
    <w:rsid w:val="00F162AE"/>
    <w:rsid w:val="00F1635A"/>
    <w:rsid w:val="00F1673A"/>
    <w:rsid w:val="00F16D97"/>
    <w:rsid w:val="00F17E69"/>
    <w:rsid w:val="00F209F5"/>
    <w:rsid w:val="00F21C08"/>
    <w:rsid w:val="00F21C6C"/>
    <w:rsid w:val="00F23832"/>
    <w:rsid w:val="00F23CBC"/>
    <w:rsid w:val="00F23EC0"/>
    <w:rsid w:val="00F242CC"/>
    <w:rsid w:val="00F24614"/>
    <w:rsid w:val="00F25857"/>
    <w:rsid w:val="00F26076"/>
    <w:rsid w:val="00F26E57"/>
    <w:rsid w:val="00F271C2"/>
    <w:rsid w:val="00F27A8A"/>
    <w:rsid w:val="00F317D1"/>
    <w:rsid w:val="00F31912"/>
    <w:rsid w:val="00F31FCD"/>
    <w:rsid w:val="00F3248E"/>
    <w:rsid w:val="00F325DB"/>
    <w:rsid w:val="00F329AA"/>
    <w:rsid w:val="00F329C7"/>
    <w:rsid w:val="00F343EF"/>
    <w:rsid w:val="00F34CB2"/>
    <w:rsid w:val="00F3565F"/>
    <w:rsid w:val="00F36319"/>
    <w:rsid w:val="00F3652D"/>
    <w:rsid w:val="00F375B7"/>
    <w:rsid w:val="00F405B3"/>
    <w:rsid w:val="00F4116D"/>
    <w:rsid w:val="00F41EE4"/>
    <w:rsid w:val="00F43B82"/>
    <w:rsid w:val="00F4458D"/>
    <w:rsid w:val="00F4490A"/>
    <w:rsid w:val="00F45949"/>
    <w:rsid w:val="00F45CAB"/>
    <w:rsid w:val="00F4702A"/>
    <w:rsid w:val="00F47203"/>
    <w:rsid w:val="00F4728A"/>
    <w:rsid w:val="00F4784A"/>
    <w:rsid w:val="00F5001C"/>
    <w:rsid w:val="00F50456"/>
    <w:rsid w:val="00F509FB"/>
    <w:rsid w:val="00F50F9C"/>
    <w:rsid w:val="00F514D4"/>
    <w:rsid w:val="00F5166F"/>
    <w:rsid w:val="00F51A5F"/>
    <w:rsid w:val="00F51BF5"/>
    <w:rsid w:val="00F5201B"/>
    <w:rsid w:val="00F53D24"/>
    <w:rsid w:val="00F53F8C"/>
    <w:rsid w:val="00F547A6"/>
    <w:rsid w:val="00F55633"/>
    <w:rsid w:val="00F55F5B"/>
    <w:rsid w:val="00F56565"/>
    <w:rsid w:val="00F56CAE"/>
    <w:rsid w:val="00F6007E"/>
    <w:rsid w:val="00F60FDA"/>
    <w:rsid w:val="00F60FFF"/>
    <w:rsid w:val="00F61135"/>
    <w:rsid w:val="00F61B11"/>
    <w:rsid w:val="00F61C47"/>
    <w:rsid w:val="00F61F47"/>
    <w:rsid w:val="00F632BF"/>
    <w:rsid w:val="00F635C1"/>
    <w:rsid w:val="00F642B7"/>
    <w:rsid w:val="00F6490C"/>
    <w:rsid w:val="00F650A1"/>
    <w:rsid w:val="00F6515A"/>
    <w:rsid w:val="00F6555E"/>
    <w:rsid w:val="00F675A0"/>
    <w:rsid w:val="00F67D0D"/>
    <w:rsid w:val="00F70B4F"/>
    <w:rsid w:val="00F70B99"/>
    <w:rsid w:val="00F71CEE"/>
    <w:rsid w:val="00F71E76"/>
    <w:rsid w:val="00F71EE3"/>
    <w:rsid w:val="00F72C9C"/>
    <w:rsid w:val="00F73392"/>
    <w:rsid w:val="00F74126"/>
    <w:rsid w:val="00F756C1"/>
    <w:rsid w:val="00F75FD4"/>
    <w:rsid w:val="00F76AA9"/>
    <w:rsid w:val="00F76C2F"/>
    <w:rsid w:val="00F76F3A"/>
    <w:rsid w:val="00F76F73"/>
    <w:rsid w:val="00F775F5"/>
    <w:rsid w:val="00F77C5D"/>
    <w:rsid w:val="00F80841"/>
    <w:rsid w:val="00F81A44"/>
    <w:rsid w:val="00F81D08"/>
    <w:rsid w:val="00F82BA5"/>
    <w:rsid w:val="00F83320"/>
    <w:rsid w:val="00F83E03"/>
    <w:rsid w:val="00F84D39"/>
    <w:rsid w:val="00F85232"/>
    <w:rsid w:val="00F85379"/>
    <w:rsid w:val="00F858FD"/>
    <w:rsid w:val="00F85BC4"/>
    <w:rsid w:val="00F85EA8"/>
    <w:rsid w:val="00F860EB"/>
    <w:rsid w:val="00F86877"/>
    <w:rsid w:val="00F87E37"/>
    <w:rsid w:val="00F9011F"/>
    <w:rsid w:val="00F91046"/>
    <w:rsid w:val="00F91ABD"/>
    <w:rsid w:val="00F91ABF"/>
    <w:rsid w:val="00F93155"/>
    <w:rsid w:val="00F93BDD"/>
    <w:rsid w:val="00F945E3"/>
    <w:rsid w:val="00F94933"/>
    <w:rsid w:val="00F94AF3"/>
    <w:rsid w:val="00F94C02"/>
    <w:rsid w:val="00F951C3"/>
    <w:rsid w:val="00F95A54"/>
    <w:rsid w:val="00F96389"/>
    <w:rsid w:val="00F963F9"/>
    <w:rsid w:val="00F965C7"/>
    <w:rsid w:val="00F96729"/>
    <w:rsid w:val="00F97252"/>
    <w:rsid w:val="00F975C0"/>
    <w:rsid w:val="00F976B9"/>
    <w:rsid w:val="00F9777B"/>
    <w:rsid w:val="00FA05A6"/>
    <w:rsid w:val="00FA0F4B"/>
    <w:rsid w:val="00FA1015"/>
    <w:rsid w:val="00FA18CB"/>
    <w:rsid w:val="00FA2DDB"/>
    <w:rsid w:val="00FA3139"/>
    <w:rsid w:val="00FA3C78"/>
    <w:rsid w:val="00FA42BB"/>
    <w:rsid w:val="00FA42EC"/>
    <w:rsid w:val="00FA5480"/>
    <w:rsid w:val="00FA5769"/>
    <w:rsid w:val="00FA5FE1"/>
    <w:rsid w:val="00FB14DB"/>
    <w:rsid w:val="00FB1E12"/>
    <w:rsid w:val="00FB2EBB"/>
    <w:rsid w:val="00FB3708"/>
    <w:rsid w:val="00FB429F"/>
    <w:rsid w:val="00FB4D66"/>
    <w:rsid w:val="00FB69D3"/>
    <w:rsid w:val="00FB7135"/>
    <w:rsid w:val="00FB72B9"/>
    <w:rsid w:val="00FB73FF"/>
    <w:rsid w:val="00FC1CBD"/>
    <w:rsid w:val="00FC2DCA"/>
    <w:rsid w:val="00FC2F9D"/>
    <w:rsid w:val="00FC3A8D"/>
    <w:rsid w:val="00FC4CC8"/>
    <w:rsid w:val="00FC5241"/>
    <w:rsid w:val="00FC68BA"/>
    <w:rsid w:val="00FC6C43"/>
    <w:rsid w:val="00FC7585"/>
    <w:rsid w:val="00FC7E22"/>
    <w:rsid w:val="00FD08BB"/>
    <w:rsid w:val="00FD0999"/>
    <w:rsid w:val="00FD0ED6"/>
    <w:rsid w:val="00FD3908"/>
    <w:rsid w:val="00FD4A83"/>
    <w:rsid w:val="00FD4EB0"/>
    <w:rsid w:val="00FD53BD"/>
    <w:rsid w:val="00FD5716"/>
    <w:rsid w:val="00FD57C0"/>
    <w:rsid w:val="00FD5BE5"/>
    <w:rsid w:val="00FD69AC"/>
    <w:rsid w:val="00FD7D6C"/>
    <w:rsid w:val="00FE0DBF"/>
    <w:rsid w:val="00FE152D"/>
    <w:rsid w:val="00FE1C03"/>
    <w:rsid w:val="00FE25DB"/>
    <w:rsid w:val="00FE284E"/>
    <w:rsid w:val="00FE3652"/>
    <w:rsid w:val="00FE38FC"/>
    <w:rsid w:val="00FE447E"/>
    <w:rsid w:val="00FE5B12"/>
    <w:rsid w:val="00FE5E5D"/>
    <w:rsid w:val="00FE6124"/>
    <w:rsid w:val="00FE65F7"/>
    <w:rsid w:val="00FE7183"/>
    <w:rsid w:val="00FE7A4C"/>
    <w:rsid w:val="00FF0125"/>
    <w:rsid w:val="00FF0C0E"/>
    <w:rsid w:val="00FF13E7"/>
    <w:rsid w:val="00FF1675"/>
    <w:rsid w:val="00FF1D77"/>
    <w:rsid w:val="00FF22B1"/>
    <w:rsid w:val="00FF22DF"/>
    <w:rsid w:val="00FF40DD"/>
    <w:rsid w:val="00FF4524"/>
    <w:rsid w:val="00FF4A92"/>
    <w:rsid w:val="00FF59E6"/>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8433"/>
    <o:shapelayout v:ext="edit">
      <o:idmap v:ext="edit" data="1"/>
    </o:shapelayout>
  </w:shapeDefaults>
  <w:decimalSymbol w:val="."/>
  <w:listSeparator w:val=","/>
  <w14:docId w14:val="7BCCD9A7"/>
  <w15:docId w15:val="{00CE6426-E416-4983-9D3F-579F7090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qFormat="1"/>
    <w:lsdException w:name="heading 5" w:locked="1" w:uiPriority="9"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F44"/>
    <w:rPr>
      <w:sz w:val="24"/>
      <w:szCs w:val="24"/>
    </w:rPr>
  </w:style>
  <w:style w:type="paragraph" w:styleId="Heading1">
    <w:name w:val="heading 1"/>
    <w:basedOn w:val="H2"/>
    <w:next w:val="Normal"/>
    <w:link w:val="Heading1Char"/>
    <w:uiPriority w:val="99"/>
    <w:qFormat/>
    <w:rsid w:val="00F161C3"/>
    <w:pPr>
      <w:spacing w:before="0" w:after="0"/>
      <w:jc w:val="center"/>
      <w:outlineLvl w:val="0"/>
    </w:pPr>
  </w:style>
  <w:style w:type="paragraph" w:styleId="Heading2">
    <w:name w:val="heading 2"/>
    <w:basedOn w:val="Normal"/>
    <w:next w:val="Normal"/>
    <w:link w:val="Heading2Char"/>
    <w:uiPriority w:val="99"/>
    <w:qFormat/>
    <w:rsid w:val="00327D38"/>
    <w:pPr>
      <w:keepNext/>
      <w:outlineLvl w:val="1"/>
    </w:pPr>
    <w:rPr>
      <w:b/>
      <w:u w:val="single"/>
      <w:lang w:eastAsia="ja-JP"/>
    </w:rPr>
  </w:style>
  <w:style w:type="paragraph" w:styleId="Heading3">
    <w:name w:val="heading 3"/>
    <w:basedOn w:val="Normal"/>
    <w:next w:val="Normal"/>
    <w:link w:val="Heading3Char"/>
    <w:uiPriority w:val="99"/>
    <w:qFormat/>
    <w:rsid w:val="00586029"/>
    <w:pPr>
      <w:keepNext/>
      <w:tabs>
        <w:tab w:val="left" w:pos="2880"/>
        <w:tab w:val="center" w:pos="5400"/>
      </w:tabs>
      <w:spacing w:after="120"/>
      <w:jc w:val="center"/>
      <w:outlineLvl w:val="2"/>
    </w:pPr>
    <w:rPr>
      <w:b/>
      <w:iCs/>
      <w:sz w:val="28"/>
      <w:szCs w:val="28"/>
    </w:rPr>
  </w:style>
  <w:style w:type="paragraph" w:styleId="Heading4">
    <w:name w:val="heading 4"/>
    <w:basedOn w:val="NormalWeb"/>
    <w:next w:val="Normal"/>
    <w:link w:val="Heading4Char"/>
    <w:uiPriority w:val="99"/>
    <w:qFormat/>
    <w:rsid w:val="00DC1237"/>
    <w:pPr>
      <w:keepNext/>
      <w:spacing w:before="0" w:beforeAutospacing="0" w:after="120" w:afterAutospacing="0"/>
      <w:outlineLvl w:val="3"/>
    </w:pPr>
    <w:rPr>
      <w:b/>
      <w:sz w:val="28"/>
      <w:szCs w:val="28"/>
    </w:rPr>
  </w:style>
  <w:style w:type="paragraph" w:styleId="Heading5">
    <w:name w:val="heading 5"/>
    <w:basedOn w:val="NormalWeb"/>
    <w:next w:val="Normal"/>
    <w:link w:val="Heading5Char"/>
    <w:uiPriority w:val="99"/>
    <w:qFormat/>
    <w:rsid w:val="00775770"/>
    <w:pPr>
      <w:keepNext/>
      <w:spacing w:before="0" w:beforeAutospacing="0" w:after="0" w:afterAutospacing="0"/>
      <w:outlineLvl w:val="4"/>
    </w:pPr>
    <w:rPr>
      <w:i/>
      <w:u w:val="single"/>
    </w:rPr>
  </w:style>
  <w:style w:type="paragraph" w:styleId="Heading6">
    <w:name w:val="heading 6"/>
    <w:basedOn w:val="Normal"/>
    <w:next w:val="Normal"/>
    <w:link w:val="Heading6Char"/>
    <w:uiPriority w:val="99"/>
    <w:qFormat/>
    <w:rsid w:val="001B2B4F"/>
    <w:pPr>
      <w:keepNext/>
      <w:tabs>
        <w:tab w:val="left" w:pos="2340"/>
      </w:tabs>
      <w:outlineLvl w:val="5"/>
    </w:pPr>
    <w:rPr>
      <w:i/>
    </w:rPr>
  </w:style>
  <w:style w:type="paragraph" w:styleId="Heading7">
    <w:name w:val="heading 7"/>
    <w:basedOn w:val="NormalWeb"/>
    <w:next w:val="Normal"/>
    <w:link w:val="Heading7Char"/>
    <w:uiPriority w:val="99"/>
    <w:qFormat/>
    <w:rsid w:val="00E4378A"/>
    <w:pPr>
      <w:keepNext/>
      <w:spacing w:before="0" w:beforeAutospacing="0" w:after="0" w:afterAutospacing="0"/>
      <w:outlineLvl w:val="6"/>
    </w:pPr>
  </w:style>
  <w:style w:type="paragraph" w:styleId="Heading8">
    <w:name w:val="heading 8"/>
    <w:basedOn w:val="NormalWeb"/>
    <w:next w:val="Normal"/>
    <w:link w:val="Heading8Char"/>
    <w:uiPriority w:val="99"/>
    <w:qFormat/>
    <w:rsid w:val="00E4378A"/>
    <w:pPr>
      <w:keepNext/>
      <w:spacing w:before="0" w:beforeAutospacing="0" w:after="0" w:afterAutospacing="0"/>
      <w:outlineLvl w:val="7"/>
    </w:pPr>
  </w:style>
  <w:style w:type="paragraph" w:styleId="Heading9">
    <w:name w:val="heading 9"/>
    <w:basedOn w:val="Normal"/>
    <w:next w:val="Normal"/>
    <w:link w:val="Heading9Char"/>
    <w:uiPriority w:val="99"/>
    <w:qFormat/>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68E0"/>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12CE8"/>
    <w:rPr>
      <w:rFonts w:cs="Times New Roman"/>
      <w:b/>
      <w:sz w:val="24"/>
      <w:u w:val="single"/>
    </w:rPr>
  </w:style>
  <w:style w:type="character" w:customStyle="1" w:styleId="Heading3Char">
    <w:name w:val="Heading 3 Char"/>
    <w:basedOn w:val="DefaultParagraphFont"/>
    <w:link w:val="Heading3"/>
    <w:uiPriority w:val="99"/>
    <w:semiHidden/>
    <w:locked/>
    <w:rsid w:val="001668E0"/>
    <w:rPr>
      <w:rFonts w:ascii="Cambria" w:hAnsi="Cambria" w:cs="Times New Roman"/>
      <w:b/>
      <w:bCs/>
      <w:sz w:val="26"/>
      <w:szCs w:val="26"/>
    </w:rPr>
  </w:style>
  <w:style w:type="character" w:customStyle="1" w:styleId="Heading4Char">
    <w:name w:val="Heading 4 Char"/>
    <w:basedOn w:val="DefaultParagraphFont"/>
    <w:link w:val="Heading4"/>
    <w:uiPriority w:val="99"/>
    <w:locked/>
    <w:rsid w:val="001668E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68E0"/>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1668E0"/>
    <w:rPr>
      <w:rFonts w:ascii="Calibri" w:hAnsi="Calibri" w:cs="Times New Roman"/>
      <w:b/>
      <w:bCs/>
    </w:rPr>
  </w:style>
  <w:style w:type="character" w:customStyle="1" w:styleId="Heading7Char">
    <w:name w:val="Heading 7 Char"/>
    <w:basedOn w:val="DefaultParagraphFont"/>
    <w:link w:val="Heading7"/>
    <w:uiPriority w:val="99"/>
    <w:semiHidden/>
    <w:locked/>
    <w:rsid w:val="001668E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68E0"/>
    <w:rPr>
      <w:rFonts w:ascii="Calibri" w:hAnsi="Calibri" w:cs="Times New Roman"/>
      <w:i/>
      <w:iCs/>
      <w:sz w:val="24"/>
      <w:szCs w:val="24"/>
    </w:rPr>
  </w:style>
  <w:style w:type="character" w:customStyle="1" w:styleId="Heading9Char">
    <w:name w:val="Heading 9 Char"/>
    <w:basedOn w:val="DefaultParagraphFont"/>
    <w:link w:val="Heading9"/>
    <w:uiPriority w:val="99"/>
    <w:locked/>
    <w:rsid w:val="00AE7F44"/>
    <w:rPr>
      <w:rFonts w:cs="Times New Roman"/>
      <w:b/>
      <w:sz w:val="24"/>
      <w:szCs w:val="24"/>
    </w:rPr>
  </w:style>
  <w:style w:type="paragraph" w:customStyle="1" w:styleId="H2">
    <w:name w:val="H2"/>
    <w:basedOn w:val="Normal"/>
    <w:next w:val="Normal"/>
    <w:uiPriority w:val="99"/>
    <w:rsid w:val="0098605C"/>
    <w:pPr>
      <w:keepNext/>
      <w:spacing w:before="100" w:after="100"/>
      <w:outlineLvl w:val="2"/>
    </w:pPr>
    <w:rPr>
      <w:b/>
      <w:sz w:val="36"/>
      <w:szCs w:val="20"/>
    </w:rPr>
  </w:style>
  <w:style w:type="paragraph" w:customStyle="1" w:styleId="H3">
    <w:name w:val="H3"/>
    <w:basedOn w:val="Normal"/>
    <w:next w:val="Normal"/>
    <w:uiPriority w:val="99"/>
    <w:rsid w:val="0098605C"/>
    <w:pPr>
      <w:keepNext/>
      <w:spacing w:before="100" w:after="100"/>
      <w:outlineLvl w:val="3"/>
    </w:pPr>
    <w:rPr>
      <w:b/>
      <w:sz w:val="28"/>
      <w:szCs w:val="20"/>
    </w:rPr>
  </w:style>
  <w:style w:type="paragraph" w:customStyle="1" w:styleId="H4">
    <w:name w:val="H4"/>
    <w:basedOn w:val="Normal"/>
    <w:next w:val="Normal"/>
    <w:uiPriority w:val="99"/>
    <w:rsid w:val="0098605C"/>
    <w:pPr>
      <w:keepNext/>
      <w:spacing w:before="100" w:after="100"/>
      <w:outlineLvl w:val="4"/>
    </w:pPr>
    <w:rPr>
      <w:b/>
      <w:szCs w:val="20"/>
    </w:rPr>
  </w:style>
  <w:style w:type="character" w:styleId="Hyperlink">
    <w:name w:val="Hyperlink"/>
    <w:basedOn w:val="DefaultParagraphFont"/>
    <w:uiPriority w:val="99"/>
    <w:rsid w:val="0098605C"/>
    <w:rPr>
      <w:rFonts w:cs="Times New Roman"/>
      <w:color w:val="0000FF"/>
      <w:u w:val="single"/>
    </w:rPr>
  </w:style>
  <w:style w:type="paragraph" w:customStyle="1" w:styleId="N2-2ndBullet">
    <w:name w:val="N2-2nd Bullet"/>
    <w:basedOn w:val="Normal"/>
    <w:uiPriority w:val="99"/>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link w:val="BodyTextIndentChar"/>
    <w:uiPriority w:val="99"/>
    <w:rsid w:val="0098605C"/>
    <w:pPr>
      <w:ind w:left="1080"/>
    </w:pPr>
    <w:rPr>
      <w:rFonts w:ascii="Arial" w:hAnsi="Arial" w:cs="Arial"/>
      <w:i/>
    </w:rPr>
  </w:style>
  <w:style w:type="character" w:customStyle="1" w:styleId="BodyTextIndentChar">
    <w:name w:val="Body Text Indent Char"/>
    <w:basedOn w:val="DefaultParagraphFont"/>
    <w:link w:val="BodyTextIndent"/>
    <w:uiPriority w:val="99"/>
    <w:semiHidden/>
    <w:locked/>
    <w:rsid w:val="001668E0"/>
    <w:rPr>
      <w:rFonts w:cs="Times New Roman"/>
      <w:sz w:val="24"/>
      <w:szCs w:val="24"/>
    </w:rPr>
  </w:style>
  <w:style w:type="paragraph" w:styleId="BodyTextIndent2">
    <w:name w:val="Body Text Indent 2"/>
    <w:basedOn w:val="Normal"/>
    <w:link w:val="BodyTextIndent2Char"/>
    <w:uiPriority w:val="99"/>
    <w:rsid w:val="0098605C"/>
    <w:pPr>
      <w:ind w:left="360"/>
    </w:pPr>
    <w:rPr>
      <w:rFonts w:ascii="Arial" w:hAnsi="Arial" w:cs="Arial"/>
    </w:rPr>
  </w:style>
  <w:style w:type="character" w:customStyle="1" w:styleId="BodyTextIndent2Char">
    <w:name w:val="Body Text Indent 2 Char"/>
    <w:basedOn w:val="DefaultParagraphFont"/>
    <w:link w:val="BodyTextIndent2"/>
    <w:uiPriority w:val="99"/>
    <w:semiHidden/>
    <w:locked/>
    <w:rsid w:val="001668E0"/>
    <w:rPr>
      <w:rFonts w:cs="Times New Roman"/>
      <w:sz w:val="24"/>
      <w:szCs w:val="24"/>
    </w:rPr>
  </w:style>
  <w:style w:type="paragraph" w:styleId="PlainText">
    <w:name w:val="Plain Text"/>
    <w:basedOn w:val="Normal"/>
    <w:link w:val="PlainTextChar"/>
    <w:uiPriority w:val="99"/>
    <w:rsid w:val="0098605C"/>
    <w:pPr>
      <w:spacing w:line="240" w:lineRule="atLeast"/>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1A19D9"/>
    <w:rPr>
      <w:rFonts w:ascii="Courier New" w:hAnsi="Courier New" w:cs="Times New Roman"/>
    </w:rPr>
  </w:style>
  <w:style w:type="paragraph" w:styleId="BodyText2">
    <w:name w:val="Body Text 2"/>
    <w:basedOn w:val="Normal"/>
    <w:link w:val="BodyText2Char"/>
    <w:uiPriority w:val="99"/>
    <w:rsid w:val="0098605C"/>
    <w:pPr>
      <w:spacing w:line="240" w:lineRule="atLeast"/>
      <w:jc w:val="both"/>
    </w:pPr>
    <w:rPr>
      <w:rFonts w:ascii="Arial" w:hAnsi="Arial"/>
      <w:b/>
      <w:sz w:val="22"/>
      <w:szCs w:val="20"/>
    </w:rPr>
  </w:style>
  <w:style w:type="character" w:customStyle="1" w:styleId="BodyText2Char">
    <w:name w:val="Body Text 2 Char"/>
    <w:basedOn w:val="DefaultParagraphFont"/>
    <w:link w:val="BodyText2"/>
    <w:uiPriority w:val="99"/>
    <w:semiHidden/>
    <w:locked/>
    <w:rsid w:val="001668E0"/>
    <w:rPr>
      <w:rFonts w:cs="Times New Roman"/>
      <w:sz w:val="24"/>
      <w:szCs w:val="24"/>
    </w:rPr>
  </w:style>
  <w:style w:type="paragraph" w:styleId="BodyText">
    <w:name w:val="Body Text"/>
    <w:basedOn w:val="Normal"/>
    <w:link w:val="BodyTextChar"/>
    <w:uiPriority w:val="99"/>
    <w:rsid w:val="0098605C"/>
    <w:pPr>
      <w:spacing w:line="240" w:lineRule="atLeast"/>
      <w:jc w:val="both"/>
    </w:pPr>
    <w:rPr>
      <w:rFonts w:ascii="Arial" w:hAnsi="Arial"/>
      <w:b/>
      <w:i/>
      <w:sz w:val="22"/>
      <w:szCs w:val="20"/>
    </w:rPr>
  </w:style>
  <w:style w:type="character" w:customStyle="1" w:styleId="BodyTextChar">
    <w:name w:val="Body Text Char"/>
    <w:basedOn w:val="DefaultParagraphFont"/>
    <w:link w:val="BodyText"/>
    <w:uiPriority w:val="99"/>
    <w:semiHidden/>
    <w:locked/>
    <w:rsid w:val="001668E0"/>
    <w:rPr>
      <w:rFonts w:cs="Times New Roman"/>
      <w:sz w:val="24"/>
      <w:szCs w:val="24"/>
    </w:rPr>
  </w:style>
  <w:style w:type="paragraph" w:styleId="Footer">
    <w:name w:val="footer"/>
    <w:basedOn w:val="Normal"/>
    <w:link w:val="FooterChar"/>
    <w:uiPriority w:val="99"/>
    <w:rsid w:val="0098605C"/>
    <w:pPr>
      <w:tabs>
        <w:tab w:val="center" w:pos="4320"/>
        <w:tab w:val="right" w:pos="8640"/>
      </w:tabs>
    </w:pPr>
  </w:style>
  <w:style w:type="character" w:customStyle="1" w:styleId="FooterChar">
    <w:name w:val="Footer Char"/>
    <w:basedOn w:val="DefaultParagraphFont"/>
    <w:link w:val="Footer"/>
    <w:uiPriority w:val="99"/>
    <w:locked/>
    <w:rsid w:val="00BD5515"/>
    <w:rPr>
      <w:rFonts w:cs="Times New Roman"/>
      <w:sz w:val="24"/>
      <w:szCs w:val="24"/>
    </w:rPr>
  </w:style>
  <w:style w:type="character" w:styleId="PageNumber">
    <w:name w:val="page number"/>
    <w:basedOn w:val="DefaultParagraphFont"/>
    <w:uiPriority w:val="99"/>
    <w:rsid w:val="0098605C"/>
    <w:rPr>
      <w:rFonts w:cs="Times New Roman"/>
    </w:rPr>
  </w:style>
  <w:style w:type="paragraph" w:styleId="BodyText3">
    <w:name w:val="Body Text 3"/>
    <w:basedOn w:val="Normal"/>
    <w:link w:val="BodyText3Char"/>
    <w:uiPriority w:val="99"/>
    <w:rsid w:val="0098605C"/>
    <w:rPr>
      <w:i/>
      <w:sz w:val="26"/>
      <w:szCs w:val="20"/>
    </w:rPr>
  </w:style>
  <w:style w:type="character" w:customStyle="1" w:styleId="BodyText3Char">
    <w:name w:val="Body Text 3 Char"/>
    <w:basedOn w:val="DefaultParagraphFont"/>
    <w:link w:val="BodyText3"/>
    <w:uiPriority w:val="99"/>
    <w:semiHidden/>
    <w:locked/>
    <w:rsid w:val="001668E0"/>
    <w:rPr>
      <w:rFonts w:cs="Times New Roman"/>
      <w:sz w:val="16"/>
      <w:szCs w:val="16"/>
    </w:rPr>
  </w:style>
  <w:style w:type="character" w:styleId="FollowedHyperlink">
    <w:name w:val="FollowedHyperlink"/>
    <w:basedOn w:val="DefaultParagraphFont"/>
    <w:uiPriority w:val="99"/>
    <w:rsid w:val="0098605C"/>
    <w:rPr>
      <w:rFonts w:cs="Times New Roman"/>
      <w:color w:val="800080"/>
      <w:u w:val="single"/>
    </w:rPr>
  </w:style>
  <w:style w:type="paragraph" w:styleId="Header">
    <w:name w:val="header"/>
    <w:basedOn w:val="Normal"/>
    <w:link w:val="HeaderChar"/>
    <w:uiPriority w:val="99"/>
    <w:rsid w:val="0098605C"/>
    <w:pPr>
      <w:tabs>
        <w:tab w:val="center" w:pos="4320"/>
        <w:tab w:val="right" w:pos="8640"/>
      </w:tabs>
    </w:pPr>
    <w:rPr>
      <w:lang w:eastAsia="ja-JP"/>
    </w:rPr>
  </w:style>
  <w:style w:type="character" w:customStyle="1" w:styleId="HeaderChar">
    <w:name w:val="Header Char"/>
    <w:basedOn w:val="DefaultParagraphFont"/>
    <w:link w:val="Header"/>
    <w:uiPriority w:val="99"/>
    <w:locked/>
    <w:rsid w:val="00612CE8"/>
    <w:rPr>
      <w:rFonts w:cs="Times New Roman"/>
      <w:sz w:val="24"/>
    </w:rPr>
  </w:style>
  <w:style w:type="paragraph" w:styleId="NormalWeb">
    <w:name w:val="Normal (Web)"/>
    <w:basedOn w:val="Normal"/>
    <w:uiPriority w:val="99"/>
    <w:rsid w:val="0098605C"/>
    <w:pPr>
      <w:spacing w:before="100" w:beforeAutospacing="1" w:after="100" w:afterAutospacing="1"/>
    </w:pPr>
  </w:style>
  <w:style w:type="paragraph" w:styleId="Title">
    <w:name w:val="Title"/>
    <w:basedOn w:val="Normal"/>
    <w:link w:val="TitleChar"/>
    <w:uiPriority w:val="99"/>
    <w:qFormat/>
    <w:rsid w:val="007775FB"/>
    <w:pPr>
      <w:jc w:val="center"/>
    </w:pPr>
    <w:rPr>
      <w:b/>
    </w:rPr>
  </w:style>
  <w:style w:type="character" w:customStyle="1" w:styleId="TitleChar">
    <w:name w:val="Title Char"/>
    <w:basedOn w:val="DefaultParagraphFont"/>
    <w:link w:val="Title"/>
    <w:uiPriority w:val="99"/>
    <w:locked/>
    <w:rsid w:val="001668E0"/>
    <w:rPr>
      <w:rFonts w:ascii="Cambria" w:hAnsi="Cambria" w:cs="Times New Roman"/>
      <w:b/>
      <w:bCs/>
      <w:kern w:val="28"/>
      <w:sz w:val="32"/>
      <w:szCs w:val="32"/>
    </w:rPr>
  </w:style>
  <w:style w:type="paragraph" w:styleId="BalloonText">
    <w:name w:val="Balloon Text"/>
    <w:basedOn w:val="Normal"/>
    <w:link w:val="BalloonTextChar"/>
    <w:uiPriority w:val="99"/>
    <w:semiHidden/>
    <w:rsid w:val="00A26697"/>
    <w:rPr>
      <w:rFonts w:cs="Tahoma"/>
      <w:sz w:val="20"/>
      <w:szCs w:val="16"/>
    </w:rPr>
  </w:style>
  <w:style w:type="character" w:customStyle="1" w:styleId="BalloonTextChar">
    <w:name w:val="Balloon Text Char"/>
    <w:basedOn w:val="DefaultParagraphFont"/>
    <w:link w:val="BalloonText"/>
    <w:uiPriority w:val="99"/>
    <w:semiHidden/>
    <w:locked/>
    <w:rsid w:val="001668E0"/>
    <w:rPr>
      <w:rFonts w:cs="Times New Roman"/>
      <w:sz w:val="2"/>
    </w:rPr>
  </w:style>
  <w:style w:type="paragraph" w:styleId="ListParagraph">
    <w:name w:val="List Paragraph"/>
    <w:basedOn w:val="Normal"/>
    <w:uiPriority w:val="99"/>
    <w:qFormat/>
    <w:rsid w:val="001C1BA3"/>
    <w:pPr>
      <w:ind w:left="720"/>
      <w:contextualSpacing/>
    </w:pPr>
  </w:style>
  <w:style w:type="table" w:styleId="TableGrid">
    <w:name w:val="Table Grid"/>
    <w:basedOn w:val="TableNormal"/>
    <w:uiPriority w:val="99"/>
    <w:rsid w:val="003569BB"/>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569BB"/>
    <w:rPr>
      <w:rFonts w:cs="Times New Roman"/>
      <w:sz w:val="16"/>
      <w:szCs w:val="16"/>
    </w:rPr>
  </w:style>
  <w:style w:type="paragraph" w:styleId="CommentText">
    <w:name w:val="annotation text"/>
    <w:basedOn w:val="Normal"/>
    <w:link w:val="CommentTextChar"/>
    <w:uiPriority w:val="99"/>
    <w:rsid w:val="00163A26"/>
    <w:pPr>
      <w:jc w:val="both"/>
    </w:pPr>
    <w:rPr>
      <w:sz w:val="22"/>
      <w:szCs w:val="20"/>
    </w:rPr>
  </w:style>
  <w:style w:type="character" w:customStyle="1" w:styleId="CommentTextChar">
    <w:name w:val="Comment Text Char"/>
    <w:basedOn w:val="DefaultParagraphFont"/>
    <w:link w:val="CommentText"/>
    <w:uiPriority w:val="99"/>
    <w:locked/>
    <w:rsid w:val="00163A26"/>
    <w:rPr>
      <w:rFonts w:cs="Times New Roman"/>
      <w:sz w:val="22"/>
    </w:rPr>
  </w:style>
  <w:style w:type="paragraph" w:styleId="CommentSubject">
    <w:name w:val="annotation subject"/>
    <w:basedOn w:val="CommentText"/>
    <w:next w:val="CommentText"/>
    <w:link w:val="CommentSubjectChar"/>
    <w:uiPriority w:val="99"/>
    <w:rsid w:val="00332EFF"/>
    <w:pPr>
      <w:jc w:val="left"/>
    </w:pPr>
    <w:rPr>
      <w:b/>
      <w:bCs/>
    </w:rPr>
  </w:style>
  <w:style w:type="character" w:customStyle="1" w:styleId="CommentSubjectChar">
    <w:name w:val="Comment Subject Char"/>
    <w:basedOn w:val="CommentTextChar"/>
    <w:link w:val="CommentSubject"/>
    <w:uiPriority w:val="99"/>
    <w:locked/>
    <w:rsid w:val="00332EFF"/>
    <w:rPr>
      <w:rFonts w:cs="Times New Roman"/>
      <w:b/>
      <w:bCs/>
      <w:sz w:val="22"/>
    </w:rPr>
  </w:style>
  <w:style w:type="paragraph" w:styleId="Revision">
    <w:name w:val="Revision"/>
    <w:hidden/>
    <w:uiPriority w:val="99"/>
    <w:semiHidden/>
    <w:rsid w:val="00DB702D"/>
    <w:rPr>
      <w:sz w:val="24"/>
      <w:szCs w:val="24"/>
    </w:rPr>
  </w:style>
  <w:style w:type="character" w:styleId="Strong">
    <w:name w:val="Strong"/>
    <w:basedOn w:val="DefaultParagraphFont"/>
    <w:uiPriority w:val="99"/>
    <w:qFormat/>
    <w:rsid w:val="00AB261F"/>
    <w:rPr>
      <w:rFonts w:cs="Times New Roman"/>
      <w:b/>
    </w:rPr>
  </w:style>
  <w:style w:type="character" w:customStyle="1" w:styleId="apple-style-span">
    <w:name w:val="apple-style-span"/>
    <w:basedOn w:val="DefaultParagraphFont"/>
    <w:uiPriority w:val="99"/>
    <w:rsid w:val="00A77F90"/>
    <w:rPr>
      <w:rFonts w:cs="Times New Roman"/>
    </w:rPr>
  </w:style>
  <w:style w:type="paragraph" w:customStyle="1" w:styleId="Body1">
    <w:name w:val="Body 1"/>
    <w:uiPriority w:val="99"/>
    <w:rsid w:val="000C4679"/>
    <w:pPr>
      <w:outlineLvl w:val="0"/>
    </w:pPr>
    <w:rPr>
      <w:rFonts w:eastAsia="Arial Unicode MS"/>
      <w:color w:val="000000"/>
      <w:sz w:val="24"/>
      <w:szCs w:val="20"/>
      <w:u w:color="000000"/>
    </w:rPr>
  </w:style>
  <w:style w:type="character" w:styleId="Emphasis">
    <w:name w:val="Emphasis"/>
    <w:basedOn w:val="DefaultParagraphFont"/>
    <w:uiPriority w:val="99"/>
    <w:qFormat/>
    <w:rsid w:val="00C12F73"/>
    <w:rPr>
      <w:rFonts w:cs="Times New Roman"/>
      <w:i/>
    </w:rPr>
  </w:style>
  <w:style w:type="paragraph" w:customStyle="1" w:styleId="Text">
    <w:name w:val="Text"/>
    <w:basedOn w:val="Normal"/>
    <w:uiPriority w:val="99"/>
    <w:rsid w:val="00AA4FEE"/>
    <w:pPr>
      <w:spacing w:before="120"/>
      <w:jc w:val="both"/>
    </w:pPr>
    <w:rPr>
      <w:szCs w:val="20"/>
    </w:rPr>
  </w:style>
  <w:style w:type="paragraph" w:customStyle="1" w:styleId="Default">
    <w:name w:val="Default"/>
    <w:uiPriority w:val="99"/>
    <w:rsid w:val="00AA4FEE"/>
    <w:pPr>
      <w:autoSpaceDE w:val="0"/>
      <w:autoSpaceDN w:val="0"/>
      <w:adjustRightInd w:val="0"/>
    </w:pPr>
    <w:rPr>
      <w:rFonts w:ascii="DMEKL H+ Whitney" w:hAnsi="DMEKL H+ Whitney" w:cs="DMEKL H+ Whitney"/>
      <w:color w:val="000000"/>
      <w:sz w:val="24"/>
      <w:szCs w:val="24"/>
    </w:rPr>
  </w:style>
  <w:style w:type="paragraph" w:customStyle="1" w:styleId="Paragraph">
    <w:name w:val="Paragraph"/>
    <w:basedOn w:val="Normal"/>
    <w:link w:val="ParagraphChar"/>
    <w:uiPriority w:val="99"/>
    <w:rsid w:val="00AA4FEE"/>
    <w:pPr>
      <w:spacing w:after="240" w:line="360" w:lineRule="exact"/>
    </w:pPr>
    <w:rPr>
      <w:rFonts w:ascii="Arial" w:hAnsi="Arial"/>
      <w:szCs w:val="20"/>
    </w:rPr>
  </w:style>
  <w:style w:type="paragraph" w:customStyle="1" w:styleId="RightPar2">
    <w:name w:val="Right Par 2"/>
    <w:uiPriority w:val="99"/>
    <w:rsid w:val="00AA4FEE"/>
    <w:pPr>
      <w:tabs>
        <w:tab w:val="left" w:pos="-720"/>
        <w:tab w:val="left" w:pos="0"/>
        <w:tab w:val="left" w:pos="720"/>
        <w:tab w:val="decimal" w:pos="1440"/>
      </w:tabs>
      <w:suppressAutoHyphens/>
      <w:ind w:left="1440"/>
    </w:pPr>
    <w:rPr>
      <w:rFonts w:ascii="CG Times" w:hAnsi="CG Times"/>
      <w:sz w:val="24"/>
      <w:szCs w:val="20"/>
    </w:rPr>
  </w:style>
  <w:style w:type="paragraph" w:customStyle="1" w:styleId="List1">
    <w:name w:val="List1"/>
    <w:basedOn w:val="Normal"/>
    <w:uiPriority w:val="99"/>
    <w:rsid w:val="00AA4FEE"/>
    <w:pPr>
      <w:suppressAutoHyphens/>
      <w:spacing w:before="120" w:line="300" w:lineRule="exact"/>
      <w:ind w:left="720" w:hanging="720"/>
    </w:pPr>
    <w:rPr>
      <w:rFonts w:ascii="Helvetica" w:hAnsi="Helvetica"/>
      <w:sz w:val="22"/>
      <w:szCs w:val="20"/>
    </w:rPr>
  </w:style>
  <w:style w:type="character" w:customStyle="1" w:styleId="ParagraphChar">
    <w:name w:val="Paragraph Char"/>
    <w:link w:val="Paragraph"/>
    <w:uiPriority w:val="99"/>
    <w:locked/>
    <w:rsid w:val="00AA4FEE"/>
    <w:rPr>
      <w:rFonts w:ascii="Arial" w:hAnsi="Arial"/>
      <w:sz w:val="24"/>
      <w:lang w:val="en-US" w:eastAsia="en-US"/>
    </w:rPr>
  </w:style>
  <w:style w:type="character" w:customStyle="1" w:styleId="CharChar1">
    <w:name w:val="Char Char1"/>
    <w:basedOn w:val="DefaultParagraphFont"/>
    <w:uiPriority w:val="99"/>
    <w:rsid w:val="00AA4FEE"/>
    <w:rPr>
      <w:rFonts w:ascii="Arial" w:hAnsi="Arial" w:cs="Times New Roman"/>
      <w:sz w:val="24"/>
      <w:szCs w:val="24"/>
      <w:lang w:val="en-US" w:eastAsia="en-US" w:bidi="ar-SA"/>
    </w:rPr>
  </w:style>
  <w:style w:type="paragraph" w:customStyle="1" w:styleId="Heading1NoNum">
    <w:name w:val="Heading 1 NoNum"/>
    <w:basedOn w:val="Normal"/>
    <w:next w:val="Paragraph"/>
    <w:uiPriority w:val="99"/>
    <w:rsid w:val="00AA4FEE"/>
    <w:pPr>
      <w:keepNext/>
      <w:spacing w:after="160" w:line="300" w:lineRule="exact"/>
      <w:outlineLvl w:val="0"/>
    </w:pPr>
    <w:rPr>
      <w:rFonts w:ascii="Arial" w:eastAsia="SimSun" w:hAnsi="Arial"/>
      <w:b/>
      <w:caps/>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21794">
      <w:marLeft w:val="0"/>
      <w:marRight w:val="0"/>
      <w:marTop w:val="0"/>
      <w:marBottom w:val="0"/>
      <w:divBdr>
        <w:top w:val="none" w:sz="0" w:space="0" w:color="auto"/>
        <w:left w:val="none" w:sz="0" w:space="0" w:color="auto"/>
        <w:bottom w:val="none" w:sz="0" w:space="0" w:color="auto"/>
        <w:right w:val="none" w:sz="0" w:space="0" w:color="auto"/>
      </w:divBdr>
    </w:div>
    <w:div w:id="1969621795">
      <w:marLeft w:val="0"/>
      <w:marRight w:val="0"/>
      <w:marTop w:val="0"/>
      <w:marBottom w:val="0"/>
      <w:divBdr>
        <w:top w:val="none" w:sz="0" w:space="0" w:color="auto"/>
        <w:left w:val="none" w:sz="0" w:space="0" w:color="auto"/>
        <w:bottom w:val="none" w:sz="0" w:space="0" w:color="auto"/>
        <w:right w:val="none" w:sz="0" w:space="0" w:color="auto"/>
      </w:divBdr>
    </w:div>
    <w:div w:id="1969621796">
      <w:marLeft w:val="0"/>
      <w:marRight w:val="0"/>
      <w:marTop w:val="0"/>
      <w:marBottom w:val="0"/>
      <w:divBdr>
        <w:top w:val="none" w:sz="0" w:space="0" w:color="auto"/>
        <w:left w:val="none" w:sz="0" w:space="0" w:color="auto"/>
        <w:bottom w:val="none" w:sz="0" w:space="0" w:color="auto"/>
        <w:right w:val="none" w:sz="0" w:space="0" w:color="auto"/>
      </w:divBdr>
    </w:div>
    <w:div w:id="1969621798">
      <w:marLeft w:val="0"/>
      <w:marRight w:val="0"/>
      <w:marTop w:val="0"/>
      <w:marBottom w:val="0"/>
      <w:divBdr>
        <w:top w:val="none" w:sz="0" w:space="0" w:color="auto"/>
        <w:left w:val="none" w:sz="0" w:space="0" w:color="auto"/>
        <w:bottom w:val="none" w:sz="0" w:space="0" w:color="auto"/>
        <w:right w:val="none" w:sz="0" w:space="0" w:color="auto"/>
      </w:divBdr>
    </w:div>
    <w:div w:id="1969621799">
      <w:marLeft w:val="0"/>
      <w:marRight w:val="0"/>
      <w:marTop w:val="0"/>
      <w:marBottom w:val="0"/>
      <w:divBdr>
        <w:top w:val="none" w:sz="0" w:space="0" w:color="auto"/>
        <w:left w:val="none" w:sz="0" w:space="0" w:color="auto"/>
        <w:bottom w:val="none" w:sz="0" w:space="0" w:color="auto"/>
        <w:right w:val="none" w:sz="0" w:space="0" w:color="auto"/>
      </w:divBdr>
    </w:div>
    <w:div w:id="1969621802">
      <w:marLeft w:val="0"/>
      <w:marRight w:val="0"/>
      <w:marTop w:val="0"/>
      <w:marBottom w:val="0"/>
      <w:divBdr>
        <w:top w:val="none" w:sz="0" w:space="0" w:color="auto"/>
        <w:left w:val="none" w:sz="0" w:space="0" w:color="auto"/>
        <w:bottom w:val="single" w:sz="36" w:space="0" w:color="202020"/>
        <w:right w:val="none" w:sz="0" w:space="0" w:color="auto"/>
      </w:divBdr>
      <w:divsChild>
        <w:div w:id="1969621800">
          <w:marLeft w:val="0"/>
          <w:marRight w:val="0"/>
          <w:marTop w:val="0"/>
          <w:marBottom w:val="0"/>
          <w:divBdr>
            <w:top w:val="none" w:sz="0" w:space="0" w:color="auto"/>
            <w:left w:val="none" w:sz="0" w:space="0" w:color="auto"/>
            <w:bottom w:val="none" w:sz="0" w:space="0" w:color="auto"/>
            <w:right w:val="none" w:sz="0" w:space="0" w:color="auto"/>
          </w:divBdr>
          <w:divsChild>
            <w:div w:id="1969621806">
              <w:marLeft w:val="330"/>
              <w:marRight w:val="60"/>
              <w:marTop w:val="450"/>
              <w:marBottom w:val="750"/>
              <w:divBdr>
                <w:top w:val="none" w:sz="0" w:space="0" w:color="auto"/>
                <w:left w:val="none" w:sz="0" w:space="0" w:color="auto"/>
                <w:bottom w:val="none" w:sz="0" w:space="0" w:color="auto"/>
                <w:right w:val="none" w:sz="0" w:space="0" w:color="auto"/>
              </w:divBdr>
              <w:divsChild>
                <w:div w:id="1969621801">
                  <w:marLeft w:val="0"/>
                  <w:marRight w:val="0"/>
                  <w:marTop w:val="0"/>
                  <w:marBottom w:val="0"/>
                  <w:divBdr>
                    <w:top w:val="none" w:sz="0" w:space="0" w:color="auto"/>
                    <w:left w:val="none" w:sz="0" w:space="0" w:color="auto"/>
                    <w:bottom w:val="none" w:sz="0" w:space="0" w:color="auto"/>
                    <w:right w:val="none" w:sz="0" w:space="0" w:color="auto"/>
                  </w:divBdr>
                  <w:divsChild>
                    <w:div w:id="1969621804">
                      <w:marLeft w:val="0"/>
                      <w:marRight w:val="4920"/>
                      <w:marTop w:val="0"/>
                      <w:marBottom w:val="0"/>
                      <w:divBdr>
                        <w:top w:val="none" w:sz="0" w:space="0" w:color="auto"/>
                        <w:left w:val="none" w:sz="0" w:space="0" w:color="auto"/>
                        <w:bottom w:val="none" w:sz="0" w:space="0" w:color="auto"/>
                        <w:right w:val="none" w:sz="0" w:space="0" w:color="auto"/>
                      </w:divBdr>
                      <w:divsChild>
                        <w:div w:id="1969621797">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969621803">
      <w:marLeft w:val="0"/>
      <w:marRight w:val="0"/>
      <w:marTop w:val="0"/>
      <w:marBottom w:val="0"/>
      <w:divBdr>
        <w:top w:val="none" w:sz="0" w:space="0" w:color="auto"/>
        <w:left w:val="none" w:sz="0" w:space="0" w:color="auto"/>
        <w:bottom w:val="none" w:sz="0" w:space="0" w:color="auto"/>
        <w:right w:val="none" w:sz="0" w:space="0" w:color="auto"/>
      </w:divBdr>
    </w:div>
    <w:div w:id="1969621805">
      <w:marLeft w:val="0"/>
      <w:marRight w:val="0"/>
      <w:marTop w:val="0"/>
      <w:marBottom w:val="0"/>
      <w:divBdr>
        <w:top w:val="none" w:sz="0" w:space="0" w:color="auto"/>
        <w:left w:val="none" w:sz="0" w:space="0" w:color="auto"/>
        <w:bottom w:val="none" w:sz="0" w:space="0" w:color="auto"/>
        <w:right w:val="none" w:sz="0" w:space="0" w:color="auto"/>
      </w:divBdr>
    </w:div>
    <w:div w:id="19892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B55-F6B1-4373-AEF0-409D26E7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9648</Words>
  <Characters>49903</Characters>
  <Application>Microsoft Office Word</Application>
  <DocSecurity>4</DocSecurity>
  <Lines>415</Lines>
  <Paragraphs>118</Paragraphs>
  <ScaleCrop>false</ScaleCrop>
  <HeadingPairs>
    <vt:vector size="2" baseType="variant">
      <vt:variant>
        <vt:lpstr>Title</vt:lpstr>
      </vt:variant>
      <vt:variant>
        <vt:i4>1</vt:i4>
      </vt:variant>
    </vt:vector>
  </HeadingPairs>
  <TitlesOfParts>
    <vt:vector size="1" baseType="lpstr">
      <vt:lpstr>Formatted for submission - NCI Consent Form Template for Adult Cancer Trials</vt:lpstr>
    </vt:vector>
  </TitlesOfParts>
  <Company>Cleveland Clinic</Company>
  <LinksUpToDate>false</LinksUpToDate>
  <CharactersWithSpaces>59433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for submission - NCI Consent Form Template for Adult Cancer Trials</dc:title>
  <dc:subject>Formatted for submission - NCI Consent Form Template for Adult Cancer Trials (English language)</dc:subject>
  <dc:creator>HHS/DCTD/CTEP</dc:creator>
  <cp:keywords>Submission format, NCI Consent Form Template, Adult, Cancer Trials, Informed Consent Template, National Cancer Institute</cp:keywords>
  <cp:lastModifiedBy>Fink, Malia Ivon</cp:lastModifiedBy>
  <cp:revision>2</cp:revision>
  <cp:lastPrinted>2013-12-11T17:12:00Z</cp:lastPrinted>
  <dcterms:created xsi:type="dcterms:W3CDTF">2019-01-21T20:04:00Z</dcterms:created>
  <dcterms:modified xsi:type="dcterms:W3CDTF">2019-01-21T20:04:00Z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